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C5F6" w14:textId="77777777" w:rsidR="000D1881" w:rsidRDefault="000D1881" w:rsidP="000D1881">
      <w:pPr>
        <w:rPr>
          <w:sz w:val="22"/>
        </w:rPr>
      </w:pPr>
    </w:p>
    <w:p w14:paraId="785C47FA" w14:textId="77777777" w:rsidR="005C2B68" w:rsidRDefault="005C2B68" w:rsidP="000D1881">
      <w:pPr>
        <w:pStyle w:val="Nadpis4"/>
        <w:jc w:val="center"/>
        <w:rPr>
          <w:sz w:val="28"/>
        </w:rPr>
      </w:pPr>
    </w:p>
    <w:p w14:paraId="07424B51" w14:textId="77777777" w:rsidR="005C2B68" w:rsidRDefault="005C2B68" w:rsidP="000D1881">
      <w:pPr>
        <w:pStyle w:val="Nadpis4"/>
        <w:jc w:val="center"/>
        <w:rPr>
          <w:sz w:val="28"/>
        </w:rPr>
      </w:pPr>
      <w:r>
        <w:rPr>
          <w:sz w:val="28"/>
        </w:rPr>
        <w:t xml:space="preserve">  NÁVRH </w:t>
      </w:r>
    </w:p>
    <w:p w14:paraId="155021E5" w14:textId="6208A6D6" w:rsidR="000D1881" w:rsidRDefault="000D1881" w:rsidP="000D1881">
      <w:pPr>
        <w:pStyle w:val="Nadpis4"/>
        <w:jc w:val="center"/>
        <w:rPr>
          <w:sz w:val="28"/>
        </w:rPr>
      </w:pPr>
      <w:r>
        <w:rPr>
          <w:sz w:val="28"/>
        </w:rPr>
        <w:t>S M L O U V </w:t>
      </w:r>
      <w:r w:rsidR="001A5A9F">
        <w:rPr>
          <w:sz w:val="28"/>
        </w:rPr>
        <w:t>Y</w:t>
      </w:r>
      <w:r>
        <w:rPr>
          <w:sz w:val="28"/>
        </w:rPr>
        <w:t xml:space="preserve"> </w:t>
      </w:r>
      <w:r w:rsidR="003D38CB">
        <w:rPr>
          <w:sz w:val="28"/>
        </w:rPr>
        <w:t xml:space="preserve"> </w:t>
      </w:r>
      <w:r>
        <w:rPr>
          <w:sz w:val="28"/>
        </w:rPr>
        <w:t>O  D Í L O</w:t>
      </w:r>
    </w:p>
    <w:p w14:paraId="00F55BE7" w14:textId="5FD35F91" w:rsidR="001A5A9F" w:rsidRDefault="001A5A9F" w:rsidP="001A5A9F"/>
    <w:p w14:paraId="4B0635C9" w14:textId="5AF9C1B6" w:rsidR="001A5A9F" w:rsidRDefault="001A5A9F" w:rsidP="001A5A9F">
      <w:pPr>
        <w:spacing w:before="120" w:after="120"/>
        <w:jc w:val="cente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8929599" w14:textId="3A8959CE" w:rsidR="001A5A9F" w:rsidRPr="001A5A9F" w:rsidRDefault="001A5A9F" w:rsidP="001A5A9F">
      <w:pPr>
        <w:spacing w:before="120" w:after="120"/>
        <w:jc w:val="center"/>
      </w:pPr>
      <w:r>
        <w:t xml:space="preserve">Číslo smlouvy zhotovitele: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5FF9CE84" w:rsidR="000D1881" w:rsidRPr="00296F8A" w:rsidRDefault="001A5A9F" w:rsidP="000D1881">
      <w:pPr>
        <w:pStyle w:val="Textvbloku"/>
        <w:tabs>
          <w:tab w:val="left" w:pos="4820"/>
        </w:tabs>
        <w:rPr>
          <w:b/>
          <w:sz w:val="22"/>
          <w:szCs w:val="22"/>
        </w:rPr>
      </w:pPr>
      <w:r w:rsidRPr="001A5A9F">
        <w:rPr>
          <w:b/>
          <w:sz w:val="22"/>
          <w:szCs w:val="22"/>
        </w:rPr>
        <w:t>město Otrokovice</w:t>
      </w:r>
      <w:r w:rsidR="00FE4C6A" w:rsidRPr="00296F8A">
        <w:rPr>
          <w:b/>
          <w:sz w:val="22"/>
          <w:szCs w:val="22"/>
        </w:rPr>
        <w:t xml:space="preserve">                                              </w:t>
      </w:r>
      <w:r w:rsidR="00FD0D96"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272A65FD" w:rsidR="000D1881" w:rsidRPr="001D44BF" w:rsidRDefault="001A5A9F" w:rsidP="000D1881">
      <w:pPr>
        <w:pStyle w:val="Textvbloku"/>
        <w:tabs>
          <w:tab w:val="left" w:pos="4820"/>
        </w:tabs>
        <w:rPr>
          <w:sz w:val="22"/>
          <w:szCs w:val="22"/>
        </w:rPr>
      </w:pPr>
      <w:r w:rsidRPr="001D44BF">
        <w:rPr>
          <w:sz w:val="22"/>
          <w:szCs w:val="22"/>
        </w:rPr>
        <w:t>náměstí 3. května 1340</w:t>
      </w:r>
      <w:r w:rsidR="000D1881" w:rsidRPr="001D44BF">
        <w:rPr>
          <w:sz w:val="22"/>
          <w:szCs w:val="22"/>
        </w:rPr>
        <w:tab/>
      </w:r>
      <w:r w:rsidR="00E01AA5" w:rsidRPr="001D44BF">
        <w:rPr>
          <w:sz w:val="22"/>
          <w:szCs w:val="22"/>
        </w:rPr>
        <w:fldChar w:fldCharType="begin">
          <w:ffData>
            <w:name w:val=""/>
            <w:enabled/>
            <w:calcOnExit w:val="0"/>
            <w:textInput/>
          </w:ffData>
        </w:fldChar>
      </w:r>
      <w:r w:rsidR="00C9631D" w:rsidRPr="001D44BF">
        <w:rPr>
          <w:sz w:val="22"/>
          <w:szCs w:val="22"/>
        </w:rPr>
        <w:instrText xml:space="preserve"> FORMTEXT </w:instrText>
      </w:r>
      <w:r w:rsidR="00E01AA5" w:rsidRPr="001D44BF">
        <w:rPr>
          <w:sz w:val="22"/>
          <w:szCs w:val="22"/>
        </w:rPr>
      </w:r>
      <w:r w:rsidR="00E01AA5" w:rsidRPr="001D44BF">
        <w:rPr>
          <w:sz w:val="22"/>
          <w:szCs w:val="22"/>
        </w:rPr>
        <w:fldChar w:fldCharType="separate"/>
      </w:r>
      <w:r w:rsidR="00C9631D" w:rsidRPr="001D44BF">
        <w:rPr>
          <w:noProof/>
          <w:sz w:val="22"/>
          <w:szCs w:val="22"/>
        </w:rPr>
        <w:t> </w:t>
      </w:r>
      <w:r w:rsidR="00C9631D" w:rsidRPr="001D44BF">
        <w:rPr>
          <w:noProof/>
          <w:sz w:val="22"/>
          <w:szCs w:val="22"/>
        </w:rPr>
        <w:t> </w:t>
      </w:r>
      <w:r w:rsidR="00C9631D" w:rsidRPr="001D44BF">
        <w:rPr>
          <w:noProof/>
          <w:sz w:val="22"/>
          <w:szCs w:val="22"/>
        </w:rPr>
        <w:t> </w:t>
      </w:r>
      <w:r w:rsidR="00C9631D" w:rsidRPr="001D44BF">
        <w:rPr>
          <w:noProof/>
          <w:sz w:val="22"/>
          <w:szCs w:val="22"/>
        </w:rPr>
        <w:t> </w:t>
      </w:r>
      <w:r w:rsidR="00C9631D" w:rsidRPr="001D44BF">
        <w:rPr>
          <w:noProof/>
          <w:sz w:val="22"/>
          <w:szCs w:val="22"/>
        </w:rPr>
        <w:t> </w:t>
      </w:r>
      <w:r w:rsidR="00E01AA5" w:rsidRPr="001D44BF">
        <w:rPr>
          <w:sz w:val="22"/>
          <w:szCs w:val="22"/>
        </w:rPr>
        <w:fldChar w:fldCharType="end"/>
      </w:r>
    </w:p>
    <w:p w14:paraId="53688580" w14:textId="77777777" w:rsidR="000D1881" w:rsidRPr="001D44BF" w:rsidRDefault="000D1881" w:rsidP="000D1881">
      <w:pPr>
        <w:pStyle w:val="Textvbloku"/>
        <w:tabs>
          <w:tab w:val="left" w:pos="4820"/>
        </w:tabs>
        <w:rPr>
          <w:sz w:val="22"/>
          <w:szCs w:val="22"/>
        </w:rPr>
      </w:pPr>
    </w:p>
    <w:p w14:paraId="6BD65CA2" w14:textId="6CD4BFB4" w:rsidR="000D1881" w:rsidRPr="00296F8A" w:rsidRDefault="001A5A9F" w:rsidP="000D1881">
      <w:pPr>
        <w:pStyle w:val="Textvbloku"/>
        <w:tabs>
          <w:tab w:val="left" w:pos="4820"/>
        </w:tabs>
        <w:rPr>
          <w:sz w:val="22"/>
          <w:szCs w:val="22"/>
        </w:rPr>
      </w:pPr>
      <w:r w:rsidRPr="001D44BF">
        <w:rPr>
          <w:sz w:val="22"/>
          <w:szCs w:val="22"/>
        </w:rPr>
        <w:t>765 02 Otrokovice</w:t>
      </w:r>
      <w:r>
        <w:rPr>
          <w:sz w:val="22"/>
          <w:szCs w:val="22"/>
        </w:rPr>
        <w:t xml:space="preserve"> </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4FE26394" w:rsidR="000D1881" w:rsidRPr="00296F8A" w:rsidRDefault="001D44BF" w:rsidP="000D1881">
      <w:pPr>
        <w:pStyle w:val="Textvbloku"/>
        <w:tabs>
          <w:tab w:val="left" w:pos="4820"/>
        </w:tabs>
        <w:rPr>
          <w:sz w:val="22"/>
          <w:szCs w:val="22"/>
        </w:rPr>
      </w:pPr>
      <w:r w:rsidRPr="001D44BF">
        <w:rPr>
          <w:sz w:val="22"/>
          <w:szCs w:val="22"/>
        </w:rPr>
        <w:t>Bc. Hana Večerková, DiS., starostka města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1814834C" w:rsidR="000D1881" w:rsidRPr="00296F8A" w:rsidRDefault="000D1881" w:rsidP="000D1881">
      <w:pPr>
        <w:pStyle w:val="Textvbloku"/>
        <w:tabs>
          <w:tab w:val="left" w:pos="4820"/>
        </w:tabs>
        <w:rPr>
          <w:sz w:val="22"/>
          <w:szCs w:val="22"/>
        </w:rPr>
      </w:pPr>
      <w:r w:rsidRPr="00296F8A">
        <w:rPr>
          <w:sz w:val="22"/>
          <w:szCs w:val="22"/>
        </w:rPr>
        <w:t xml:space="preserve">tel: </w:t>
      </w:r>
      <w:r w:rsidR="001D44BF" w:rsidRPr="001D44BF">
        <w:rPr>
          <w:sz w:val="22"/>
          <w:szCs w:val="22"/>
        </w:rPr>
        <w:t>577 680 11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2FDE1892"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1D44BF" w:rsidRPr="001D44BF">
        <w:rPr>
          <w:sz w:val="22"/>
          <w:szCs w:val="22"/>
        </w:rPr>
        <w:t>radnice@muotrokovice.cz</w:t>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3DFBF948" w:rsidR="00740D29" w:rsidRPr="00296F8A" w:rsidRDefault="001D44BF" w:rsidP="000D1881">
      <w:pPr>
        <w:pStyle w:val="Textvbloku"/>
        <w:tabs>
          <w:tab w:val="left" w:pos="4820"/>
        </w:tabs>
        <w:rPr>
          <w:sz w:val="22"/>
          <w:szCs w:val="22"/>
        </w:rPr>
      </w:pPr>
      <w:r w:rsidRPr="001D44BF">
        <w:rPr>
          <w:sz w:val="22"/>
          <w:szCs w:val="22"/>
        </w:rPr>
        <w:t>K.B.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6AEAFBA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1D44BF" w:rsidRPr="001D44BF">
        <w:rPr>
          <w:sz w:val="22"/>
          <w:szCs w:val="22"/>
        </w:rPr>
        <w:t>0000122921/0100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5655EDE8" w:rsidR="000D1881" w:rsidRPr="00296F8A" w:rsidRDefault="001D44BF" w:rsidP="000D1881">
      <w:pPr>
        <w:pStyle w:val="Textvbloku"/>
        <w:tabs>
          <w:tab w:val="left" w:pos="4820"/>
        </w:tabs>
        <w:jc w:val="left"/>
        <w:rPr>
          <w:sz w:val="22"/>
          <w:szCs w:val="22"/>
        </w:rPr>
      </w:pPr>
      <w:r w:rsidRPr="001D44BF">
        <w:rPr>
          <w:sz w:val="22"/>
          <w:szCs w:val="22"/>
        </w:rPr>
        <w:t>002 84 301</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57DDA669" w14:textId="77777777" w:rsidR="00A36E1A" w:rsidRDefault="00A36E1A" w:rsidP="0069565D">
      <w:pPr>
        <w:pStyle w:val="Textvbloku"/>
        <w:ind w:firstLine="709"/>
        <w:jc w:val="center"/>
        <w:rPr>
          <w:sz w:val="22"/>
        </w:rPr>
      </w:pPr>
    </w:p>
    <w:p w14:paraId="6D45DF56" w14:textId="77777777" w:rsidR="00A36E1A" w:rsidRDefault="00A36E1A" w:rsidP="0069565D">
      <w:pPr>
        <w:pStyle w:val="Textvbloku"/>
        <w:ind w:firstLine="709"/>
        <w:jc w:val="center"/>
        <w:rPr>
          <w:sz w:val="22"/>
        </w:rPr>
      </w:pPr>
    </w:p>
    <w:p w14:paraId="77F77DAB" w14:textId="77777777" w:rsidR="00BC3352" w:rsidRDefault="00BC3352" w:rsidP="005555E9">
      <w:pPr>
        <w:pStyle w:val="Textvbloku"/>
        <w:rPr>
          <w:sz w:val="22"/>
        </w:rPr>
      </w:pP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77A9AA8D" w14:textId="77777777" w:rsidR="0069565D" w:rsidRPr="00296F8A" w:rsidRDefault="0069565D" w:rsidP="0069565D">
      <w:pPr>
        <w:pStyle w:val="Textvbloku"/>
        <w:jc w:val="left"/>
        <w:rPr>
          <w:sz w:val="22"/>
          <w:szCs w:val="22"/>
        </w:rPr>
      </w:pPr>
    </w:p>
    <w:p w14:paraId="2504395B" w14:textId="6E1610CC" w:rsidR="001A3E90" w:rsidRDefault="001D44BF" w:rsidP="0069565D">
      <w:pPr>
        <w:pStyle w:val="Textvbloku"/>
        <w:tabs>
          <w:tab w:val="left" w:pos="4820"/>
        </w:tabs>
        <w:jc w:val="left"/>
        <w:rPr>
          <w:sz w:val="22"/>
          <w:szCs w:val="22"/>
        </w:rPr>
      </w:pPr>
      <w:r w:rsidRPr="001D44BF">
        <w:rPr>
          <w:sz w:val="22"/>
          <w:szCs w:val="22"/>
        </w:rPr>
        <w:t>CZ00284301</w:t>
      </w:r>
      <w:r w:rsidR="001A3E90">
        <w:rPr>
          <w:sz w:val="22"/>
          <w:szCs w:val="22"/>
        </w:rPr>
        <w:t xml:space="preserve">. </w:t>
      </w:r>
      <w:r w:rsidR="001A3E90">
        <w:rPr>
          <w:sz w:val="22"/>
          <w:szCs w:val="22"/>
        </w:rPr>
        <w:tab/>
      </w:r>
      <w:r w:rsidR="001A3E90" w:rsidRPr="00296F8A">
        <w:rPr>
          <w:sz w:val="22"/>
          <w:szCs w:val="22"/>
        </w:rPr>
        <w:fldChar w:fldCharType="begin">
          <w:ffData>
            <w:name w:val=""/>
            <w:enabled/>
            <w:calcOnExit w:val="0"/>
            <w:textInput/>
          </w:ffData>
        </w:fldChar>
      </w:r>
      <w:r w:rsidR="001A3E90" w:rsidRPr="00296F8A">
        <w:rPr>
          <w:sz w:val="22"/>
          <w:szCs w:val="22"/>
        </w:rPr>
        <w:instrText xml:space="preserve"> FORMTEXT </w:instrText>
      </w:r>
      <w:r w:rsidR="001A3E90" w:rsidRPr="00296F8A">
        <w:rPr>
          <w:sz w:val="22"/>
          <w:szCs w:val="22"/>
        </w:rPr>
      </w:r>
      <w:r w:rsidR="001A3E90" w:rsidRPr="00296F8A">
        <w:rPr>
          <w:sz w:val="22"/>
          <w:szCs w:val="22"/>
        </w:rPr>
        <w:fldChar w:fldCharType="separate"/>
      </w:r>
      <w:r w:rsidR="001A3E90" w:rsidRPr="00296F8A">
        <w:rPr>
          <w:noProof/>
          <w:sz w:val="22"/>
          <w:szCs w:val="22"/>
        </w:rPr>
        <w:t> </w:t>
      </w:r>
      <w:r w:rsidR="001A3E90" w:rsidRPr="00296F8A">
        <w:rPr>
          <w:noProof/>
          <w:sz w:val="22"/>
          <w:szCs w:val="22"/>
        </w:rPr>
        <w:t> </w:t>
      </w:r>
      <w:r w:rsidR="001A3E90" w:rsidRPr="00296F8A">
        <w:rPr>
          <w:noProof/>
          <w:sz w:val="22"/>
          <w:szCs w:val="22"/>
        </w:rPr>
        <w:t> </w:t>
      </w:r>
      <w:r w:rsidR="001A3E90" w:rsidRPr="00296F8A">
        <w:rPr>
          <w:noProof/>
          <w:sz w:val="22"/>
          <w:szCs w:val="22"/>
        </w:rPr>
        <w:t> </w:t>
      </w:r>
      <w:r w:rsidR="001A3E90" w:rsidRPr="00296F8A">
        <w:rPr>
          <w:noProof/>
          <w:sz w:val="22"/>
          <w:szCs w:val="22"/>
        </w:rPr>
        <w:t> </w:t>
      </w:r>
      <w:r w:rsidR="001A3E90" w:rsidRPr="00296F8A">
        <w:rPr>
          <w:sz w:val="22"/>
          <w:szCs w:val="22"/>
        </w:rPr>
        <w:fldChar w:fldCharType="end"/>
      </w:r>
    </w:p>
    <w:p w14:paraId="4300E12D" w14:textId="5CF7667C" w:rsidR="0069565D" w:rsidRPr="00296F8A" w:rsidRDefault="001A3E90" w:rsidP="0069565D">
      <w:pPr>
        <w:pStyle w:val="Textvbloku"/>
        <w:tabs>
          <w:tab w:val="left" w:pos="4820"/>
        </w:tabs>
        <w:jc w:val="left"/>
        <w:rPr>
          <w:sz w:val="22"/>
          <w:szCs w:val="22"/>
        </w:rPr>
      </w:pPr>
      <w:r>
        <w:rPr>
          <w:sz w:val="22"/>
          <w:szCs w:val="22"/>
        </w:rPr>
        <w:t xml:space="preserve"> </w:t>
      </w:r>
      <w:r w:rsidR="0069565D" w:rsidRPr="00296F8A">
        <w:rPr>
          <w:sz w:val="22"/>
          <w:szCs w:val="22"/>
        </w:rPr>
        <w:tab/>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0AA71528"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sidR="003A0A60">
        <w:rPr>
          <w:i w:val="0"/>
        </w:rPr>
        <w:t>provádění</w:t>
      </w:r>
      <w:r w:rsidRPr="004679A6">
        <w:rPr>
          <w:i w:val="0"/>
        </w:rPr>
        <w:t xml:space="preserv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3E7C34F5" w:rsidR="00337D93" w:rsidRPr="006705F6" w:rsidRDefault="000D1881" w:rsidP="00CA1B78">
      <w:pPr>
        <w:pStyle w:val="Zkladntext2"/>
        <w:tabs>
          <w:tab w:val="left" w:pos="3261"/>
        </w:tabs>
        <w:ind w:left="3255" w:hanging="3255"/>
        <w:rPr>
          <w:bCs/>
          <w:sz w:val="22"/>
          <w:szCs w:val="22"/>
        </w:rPr>
      </w:pPr>
      <w:bookmarkStart w:id="0" w:name="_Hlk484007864"/>
      <w:r w:rsidRPr="004F40DC">
        <w:rPr>
          <w:sz w:val="22"/>
          <w:szCs w:val="22"/>
        </w:rPr>
        <w:t>Název veř</w:t>
      </w:r>
      <w:r w:rsidR="006F1A8B" w:rsidRPr="004F40DC">
        <w:rPr>
          <w:sz w:val="22"/>
          <w:szCs w:val="22"/>
        </w:rPr>
        <w:t>ejné zakázky:</w:t>
      </w:r>
      <w:r w:rsidR="006F1A8B" w:rsidRPr="004F40DC">
        <w:rPr>
          <w:sz w:val="22"/>
          <w:szCs w:val="22"/>
        </w:rPr>
        <w:tab/>
      </w:r>
      <w:r w:rsidR="00CA1B78" w:rsidRPr="004F40DC">
        <w:rPr>
          <w:sz w:val="22"/>
          <w:szCs w:val="22"/>
        </w:rPr>
        <w:tab/>
      </w:r>
      <w:r w:rsidR="00CA1B78" w:rsidRPr="004F40DC">
        <w:rPr>
          <w:b/>
          <w:sz w:val="22"/>
          <w:szCs w:val="22"/>
        </w:rPr>
        <w:t>Revitalizace rekreační oblasti Štěrkoviště – II. etapa – objekt občerstvení</w:t>
      </w:r>
    </w:p>
    <w:p w14:paraId="1BC1C371" w14:textId="77777777" w:rsidR="000D1881" w:rsidRPr="006705F6" w:rsidRDefault="000D1881" w:rsidP="000D1881">
      <w:pPr>
        <w:pStyle w:val="Zkladntext2"/>
        <w:rPr>
          <w:b/>
          <w:bCs/>
          <w:sz w:val="22"/>
          <w:szCs w:val="22"/>
        </w:rPr>
      </w:pPr>
    </w:p>
    <w:p w14:paraId="737390E7" w14:textId="4B74977F" w:rsidR="000D1881" w:rsidRDefault="006F1A8B" w:rsidP="00C57950">
      <w:pPr>
        <w:pStyle w:val="Zkladntext2"/>
        <w:tabs>
          <w:tab w:val="left" w:pos="3261"/>
        </w:tabs>
        <w:ind w:left="3261" w:hanging="3261"/>
        <w:jc w:val="left"/>
        <w:rPr>
          <w:szCs w:val="22"/>
        </w:rPr>
      </w:pPr>
      <w:r w:rsidRPr="006705F6">
        <w:rPr>
          <w:sz w:val="22"/>
          <w:szCs w:val="22"/>
        </w:rPr>
        <w:t>S</w:t>
      </w:r>
      <w:r w:rsidR="00BC3FE7">
        <w:rPr>
          <w:sz w:val="22"/>
          <w:szCs w:val="22"/>
        </w:rPr>
        <w:t>tavební povolení</w:t>
      </w:r>
      <w:r w:rsidRPr="006705F6">
        <w:rPr>
          <w:sz w:val="22"/>
          <w:szCs w:val="22"/>
        </w:rPr>
        <w:t>:</w:t>
      </w:r>
      <w:r w:rsidRPr="006705F6">
        <w:rPr>
          <w:sz w:val="22"/>
          <w:szCs w:val="22"/>
        </w:rPr>
        <w:tab/>
      </w:r>
      <w:r w:rsidR="00BC3FE7" w:rsidRPr="006705F6">
        <w:rPr>
          <w:szCs w:val="22"/>
        </w:rPr>
        <w:fldChar w:fldCharType="begin">
          <w:ffData>
            <w:name w:val=""/>
            <w:enabled/>
            <w:calcOnExit w:val="0"/>
            <w:textInput/>
          </w:ffData>
        </w:fldChar>
      </w:r>
      <w:r w:rsidR="00BC3FE7" w:rsidRPr="006705F6">
        <w:rPr>
          <w:szCs w:val="22"/>
        </w:rPr>
        <w:instrText xml:space="preserve"> FORMTEXT </w:instrText>
      </w:r>
      <w:r w:rsidR="00BC3FE7" w:rsidRPr="006705F6">
        <w:rPr>
          <w:szCs w:val="22"/>
        </w:rPr>
      </w:r>
      <w:r w:rsidR="00BC3FE7" w:rsidRPr="006705F6">
        <w:rPr>
          <w:szCs w:val="22"/>
        </w:rPr>
        <w:fldChar w:fldCharType="separate"/>
      </w:r>
      <w:r w:rsidR="00BC3FE7" w:rsidRPr="006705F6">
        <w:rPr>
          <w:noProof/>
          <w:szCs w:val="22"/>
        </w:rPr>
        <w:t> </w:t>
      </w:r>
      <w:r w:rsidR="00BC3FE7" w:rsidRPr="006705F6">
        <w:rPr>
          <w:noProof/>
          <w:szCs w:val="22"/>
        </w:rPr>
        <w:t> </w:t>
      </w:r>
      <w:r w:rsidR="00BC3FE7" w:rsidRPr="006705F6">
        <w:rPr>
          <w:noProof/>
          <w:szCs w:val="22"/>
        </w:rPr>
        <w:t> </w:t>
      </w:r>
      <w:r w:rsidR="00BC3FE7" w:rsidRPr="006705F6">
        <w:rPr>
          <w:noProof/>
          <w:szCs w:val="22"/>
        </w:rPr>
        <w:t> </w:t>
      </w:r>
      <w:r w:rsidR="00BC3FE7" w:rsidRPr="006705F6">
        <w:rPr>
          <w:noProof/>
          <w:szCs w:val="22"/>
        </w:rPr>
        <w:t> </w:t>
      </w:r>
      <w:r w:rsidR="00BC3FE7" w:rsidRPr="006705F6">
        <w:rPr>
          <w:szCs w:val="22"/>
        </w:rPr>
        <w:fldChar w:fldCharType="end"/>
      </w:r>
    </w:p>
    <w:p w14:paraId="5699B3EB" w14:textId="4F45FFD6" w:rsidR="003027D9" w:rsidRDefault="003027D9" w:rsidP="003027D9">
      <w:pPr>
        <w:pStyle w:val="Zkladntext2"/>
        <w:tabs>
          <w:tab w:val="left" w:pos="3261"/>
        </w:tabs>
        <w:spacing w:before="120" w:after="120"/>
        <w:ind w:left="3260" w:hanging="3260"/>
        <w:jc w:val="left"/>
        <w:rPr>
          <w:sz w:val="22"/>
          <w:szCs w:val="22"/>
        </w:rPr>
      </w:pPr>
      <w:r w:rsidRPr="003027D9">
        <w:rPr>
          <w:sz w:val="22"/>
          <w:szCs w:val="22"/>
        </w:rPr>
        <w:t>Územní rozhodnutí:</w:t>
      </w:r>
      <w:r>
        <w:rPr>
          <w:sz w:val="22"/>
          <w:szCs w:val="22"/>
        </w:rPr>
        <w:tab/>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p>
    <w:p w14:paraId="338AD95E" w14:textId="28E9448C"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6476F4">
        <w:rPr>
          <w:szCs w:val="22"/>
        </w:rPr>
        <w:t xml:space="preserve">k.ú. Otrokovice </w:t>
      </w:r>
    </w:p>
    <w:p w14:paraId="0577DEF0" w14:textId="70525E51" w:rsidR="000764AF" w:rsidRDefault="000D1881" w:rsidP="000764AF">
      <w:pPr>
        <w:pStyle w:val="Odsazen"/>
        <w:tabs>
          <w:tab w:val="left" w:pos="3261"/>
        </w:tabs>
        <w:spacing w:after="0" w:line="360" w:lineRule="auto"/>
        <w:ind w:left="3255" w:hanging="3255"/>
        <w:jc w:val="left"/>
        <w:rPr>
          <w:szCs w:val="22"/>
        </w:rPr>
      </w:pPr>
      <w:r w:rsidRPr="00F71933">
        <w:rPr>
          <w:szCs w:val="22"/>
        </w:rPr>
        <w:t>Projektant:</w:t>
      </w:r>
      <w:r w:rsidRPr="00F71933">
        <w:rPr>
          <w:szCs w:val="22"/>
        </w:rPr>
        <w:tab/>
      </w:r>
      <w:r w:rsidR="00BC3FE7" w:rsidRPr="00F71933">
        <w:rPr>
          <w:szCs w:val="22"/>
        </w:rPr>
        <w:tab/>
      </w:r>
      <w:r w:rsidR="001F49BE" w:rsidRPr="00F71933">
        <w:rPr>
          <w:szCs w:val="22"/>
        </w:rPr>
        <w:t>BAUMAS projekt, spol. s.r.o.</w:t>
      </w:r>
      <w:r w:rsidR="000764AF">
        <w:rPr>
          <w:szCs w:val="22"/>
        </w:rPr>
        <w:t>, Moravská 301/57a, 767 01 Kroměříž</w:t>
      </w:r>
      <w:r w:rsidR="00E772E4">
        <w:rPr>
          <w:szCs w:val="22"/>
        </w:rPr>
        <w:t>,</w:t>
      </w:r>
    </w:p>
    <w:p w14:paraId="4E6E0F8C" w14:textId="77777777" w:rsidR="00E772E4" w:rsidRDefault="000764AF" w:rsidP="008C1D90">
      <w:pPr>
        <w:pStyle w:val="Odsazen"/>
        <w:tabs>
          <w:tab w:val="left" w:pos="3261"/>
        </w:tabs>
        <w:spacing w:after="0" w:line="360" w:lineRule="auto"/>
        <w:ind w:left="3255" w:hanging="3255"/>
        <w:jc w:val="left"/>
        <w:rPr>
          <w:szCs w:val="22"/>
        </w:rPr>
      </w:pPr>
      <w:r>
        <w:rPr>
          <w:szCs w:val="22"/>
        </w:rPr>
        <w:tab/>
      </w:r>
      <w:r w:rsidR="00BC3FE7" w:rsidRPr="00F71933">
        <w:rPr>
          <w:szCs w:val="22"/>
        </w:rPr>
        <w:t>Ing. Pavel Olšovský, Kostelany</w:t>
      </w:r>
      <w:r w:rsidR="00BC3FE7" w:rsidRPr="00BC3FE7">
        <w:rPr>
          <w:szCs w:val="22"/>
        </w:rPr>
        <w:t xml:space="preserve"> 178, Kroměříž 767 01,</w:t>
      </w:r>
      <w:r w:rsidR="00AA4960">
        <w:rPr>
          <w:szCs w:val="22"/>
        </w:rPr>
        <w:t xml:space="preserve"> </w:t>
      </w:r>
    </w:p>
    <w:p w14:paraId="00D9B0B2" w14:textId="047FF785" w:rsidR="00BC3FE7" w:rsidRPr="00F71933" w:rsidRDefault="00E772E4" w:rsidP="008C1D90">
      <w:pPr>
        <w:pStyle w:val="Odsazen"/>
        <w:tabs>
          <w:tab w:val="left" w:pos="3261"/>
        </w:tabs>
        <w:spacing w:after="0" w:line="360" w:lineRule="auto"/>
        <w:ind w:left="3255" w:hanging="3255"/>
        <w:jc w:val="left"/>
        <w:rPr>
          <w:szCs w:val="22"/>
        </w:rPr>
      </w:pPr>
      <w:r>
        <w:rPr>
          <w:szCs w:val="22"/>
        </w:rPr>
        <w:tab/>
      </w:r>
      <w:r>
        <w:rPr>
          <w:szCs w:val="22"/>
        </w:rPr>
        <w:tab/>
      </w:r>
      <w:r w:rsidR="00BC3FE7" w:rsidRPr="00BC3FE7">
        <w:rPr>
          <w:szCs w:val="22"/>
        </w:rPr>
        <w:t xml:space="preserve">ČKAIT </w:t>
      </w:r>
      <w:r w:rsidR="00BC3FE7">
        <w:rPr>
          <w:szCs w:val="22"/>
        </w:rPr>
        <w:t>–</w:t>
      </w:r>
      <w:r w:rsidR="00BC3FE7" w:rsidRPr="00BC3FE7">
        <w:rPr>
          <w:szCs w:val="22"/>
        </w:rPr>
        <w:t xml:space="preserve"> 1302162</w:t>
      </w:r>
    </w:p>
    <w:p w14:paraId="27C621E0" w14:textId="3054F874" w:rsidR="00A55B95" w:rsidRPr="006705F6" w:rsidRDefault="000D1881" w:rsidP="00A55B95">
      <w:pPr>
        <w:pStyle w:val="Odsazen"/>
        <w:tabs>
          <w:tab w:val="left" w:pos="3261"/>
        </w:tabs>
        <w:spacing w:after="0"/>
        <w:ind w:left="0"/>
        <w:rPr>
          <w:szCs w:val="22"/>
        </w:rPr>
      </w:pPr>
      <w:r w:rsidRPr="006705F6">
        <w:rPr>
          <w:szCs w:val="22"/>
        </w:rPr>
        <w:t>Autorský dozor:</w:t>
      </w:r>
      <w:r w:rsidRPr="006705F6">
        <w:rPr>
          <w:szCs w:val="22"/>
        </w:rPr>
        <w:tab/>
      </w:r>
      <w:r w:rsidR="00A55B95" w:rsidRPr="006705F6">
        <w:rPr>
          <w:szCs w:val="22"/>
        </w:rPr>
        <w:fldChar w:fldCharType="begin">
          <w:ffData>
            <w:name w:val=""/>
            <w:enabled/>
            <w:calcOnExit w:val="0"/>
            <w:textInput/>
          </w:ffData>
        </w:fldChar>
      </w:r>
      <w:r w:rsidR="00A55B95" w:rsidRPr="006705F6">
        <w:rPr>
          <w:szCs w:val="22"/>
        </w:rPr>
        <w:instrText xml:space="preserve"> FORMTEXT </w:instrText>
      </w:r>
      <w:r w:rsidR="00A55B95" w:rsidRPr="006705F6">
        <w:rPr>
          <w:szCs w:val="22"/>
        </w:rPr>
      </w:r>
      <w:r w:rsidR="00A55B95" w:rsidRPr="006705F6">
        <w:rPr>
          <w:szCs w:val="22"/>
        </w:rPr>
        <w:fldChar w:fldCharType="separate"/>
      </w:r>
      <w:r w:rsidR="00A55B95" w:rsidRPr="006705F6">
        <w:rPr>
          <w:noProof/>
          <w:szCs w:val="22"/>
        </w:rPr>
        <w:t> </w:t>
      </w:r>
      <w:r w:rsidR="00A55B95" w:rsidRPr="006705F6">
        <w:rPr>
          <w:noProof/>
          <w:szCs w:val="22"/>
        </w:rPr>
        <w:t> </w:t>
      </w:r>
      <w:r w:rsidR="00A55B95" w:rsidRPr="006705F6">
        <w:rPr>
          <w:noProof/>
          <w:szCs w:val="22"/>
        </w:rPr>
        <w:t> </w:t>
      </w:r>
      <w:r w:rsidR="00A55B95" w:rsidRPr="006705F6">
        <w:rPr>
          <w:noProof/>
          <w:szCs w:val="22"/>
        </w:rPr>
        <w:t> </w:t>
      </w:r>
      <w:r w:rsidR="00A55B95" w:rsidRPr="006705F6">
        <w:rPr>
          <w:noProof/>
          <w:szCs w:val="22"/>
        </w:rPr>
        <w:t> </w:t>
      </w:r>
      <w:r w:rsidR="00A55B95" w:rsidRPr="006705F6">
        <w:rPr>
          <w:szCs w:val="22"/>
        </w:rPr>
        <w:fldChar w:fldCharType="end"/>
      </w:r>
      <w:r w:rsidR="00A55B95">
        <w:rPr>
          <w:szCs w:val="22"/>
        </w:rPr>
        <w:t xml:space="preserve"> </w:t>
      </w:r>
      <w:r w:rsidR="00A55B95" w:rsidRPr="006705F6">
        <w:rPr>
          <w:szCs w:val="22"/>
        </w:rPr>
        <w:t>(</w:t>
      </w:r>
      <w:r w:rsidR="00A55B95" w:rsidRPr="006705F6">
        <w:rPr>
          <w:i/>
          <w:szCs w:val="22"/>
        </w:rPr>
        <w:t>bude doplněno při uzavření této smlouvy)</w:t>
      </w:r>
    </w:p>
    <w:p w14:paraId="647325F8" w14:textId="333260AE" w:rsidR="00192A20" w:rsidRPr="006705F6" w:rsidRDefault="000D1881" w:rsidP="00A55B95">
      <w:pPr>
        <w:pStyle w:val="Odsazen"/>
        <w:tabs>
          <w:tab w:val="left" w:pos="3261"/>
        </w:tabs>
        <w:spacing w:before="120" w:after="0" w:line="360" w:lineRule="auto"/>
        <w:ind w:left="0"/>
        <w:rPr>
          <w:szCs w:val="22"/>
        </w:rPr>
      </w:pPr>
      <w:r w:rsidRPr="005555E9">
        <w:rPr>
          <w:bCs/>
          <w:szCs w:val="22"/>
        </w:rPr>
        <w:t>Koordinátor BOZP objednatele:</w:t>
      </w:r>
      <w:r w:rsidRPr="005555E9">
        <w:rPr>
          <w:bCs/>
          <w:szCs w:val="22"/>
        </w:rPr>
        <w:tab/>
      </w:r>
      <w:r w:rsidR="005C2B68" w:rsidRPr="005555E9">
        <w:rPr>
          <w:szCs w:val="22"/>
        </w:rPr>
        <w:fldChar w:fldCharType="begin">
          <w:ffData>
            <w:name w:val=""/>
            <w:enabled/>
            <w:calcOnExit w:val="0"/>
            <w:textInput/>
          </w:ffData>
        </w:fldChar>
      </w:r>
      <w:r w:rsidR="005C2B68" w:rsidRPr="005555E9">
        <w:rPr>
          <w:szCs w:val="22"/>
        </w:rPr>
        <w:instrText xml:space="preserve"> FORMTEXT </w:instrText>
      </w:r>
      <w:r w:rsidR="005C2B68" w:rsidRPr="005555E9">
        <w:rPr>
          <w:szCs w:val="22"/>
        </w:rPr>
      </w:r>
      <w:r w:rsidR="005C2B68" w:rsidRPr="005555E9">
        <w:rPr>
          <w:szCs w:val="22"/>
        </w:rPr>
        <w:fldChar w:fldCharType="separate"/>
      </w:r>
      <w:r w:rsidR="005C2B68" w:rsidRPr="005555E9">
        <w:rPr>
          <w:noProof/>
          <w:szCs w:val="22"/>
        </w:rPr>
        <w:t> </w:t>
      </w:r>
      <w:r w:rsidR="005C2B68" w:rsidRPr="005555E9">
        <w:rPr>
          <w:noProof/>
          <w:szCs w:val="22"/>
        </w:rPr>
        <w:t> </w:t>
      </w:r>
      <w:r w:rsidR="005C2B68" w:rsidRPr="005555E9">
        <w:rPr>
          <w:noProof/>
          <w:szCs w:val="22"/>
        </w:rPr>
        <w:t> </w:t>
      </w:r>
      <w:r w:rsidR="005C2B68" w:rsidRPr="005555E9">
        <w:rPr>
          <w:noProof/>
          <w:szCs w:val="22"/>
        </w:rPr>
        <w:t> </w:t>
      </w:r>
      <w:r w:rsidR="005C2B68" w:rsidRPr="005555E9">
        <w:rPr>
          <w:noProof/>
          <w:szCs w:val="22"/>
        </w:rPr>
        <w:t> </w:t>
      </w:r>
      <w:r w:rsidR="005C2B68" w:rsidRPr="005555E9">
        <w:rPr>
          <w:szCs w:val="22"/>
        </w:rPr>
        <w:fldChar w:fldCharType="end"/>
      </w:r>
      <w:r w:rsidR="00B872FF" w:rsidRPr="005555E9">
        <w:rPr>
          <w:szCs w:val="22"/>
        </w:rPr>
        <w:t xml:space="preserve"> </w:t>
      </w:r>
      <w:r w:rsidR="006705F6" w:rsidRPr="005555E9">
        <w:rPr>
          <w:szCs w:val="22"/>
        </w:rPr>
        <w:t>(</w:t>
      </w:r>
      <w:r w:rsidR="006705F6" w:rsidRPr="005555E9">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bookmarkStart w:id="1" w:name="_Hlk113529764"/>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bookmarkEnd w:id="1"/>
    </w:p>
    <w:p w14:paraId="69E9B4B4"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F1319CA" w14:textId="77777777" w:rsidR="00BC3FE7" w:rsidRDefault="00BC3FE7" w:rsidP="0069565D">
      <w:pPr>
        <w:pStyle w:val="Textvbloku"/>
        <w:tabs>
          <w:tab w:val="left" w:pos="4820"/>
        </w:tabs>
        <w:jc w:val="left"/>
        <w:rPr>
          <w:sz w:val="22"/>
          <w:szCs w:val="22"/>
        </w:rPr>
      </w:pPr>
    </w:p>
    <w:p w14:paraId="2551D174" w14:textId="77777777" w:rsidR="00BC3FE7" w:rsidRDefault="00BC3FE7" w:rsidP="0069565D">
      <w:pPr>
        <w:pStyle w:val="Textvbloku"/>
        <w:tabs>
          <w:tab w:val="left" w:pos="4820"/>
        </w:tabs>
        <w:jc w:val="left"/>
        <w:rPr>
          <w:sz w:val="22"/>
          <w:szCs w:val="22"/>
        </w:rPr>
      </w:pPr>
    </w:p>
    <w:p w14:paraId="10B16DF4" w14:textId="77777777" w:rsidR="00BC3FE7" w:rsidRDefault="00BC3FE7" w:rsidP="0069565D">
      <w:pPr>
        <w:pStyle w:val="Textvbloku"/>
        <w:tabs>
          <w:tab w:val="left" w:pos="4820"/>
        </w:tabs>
        <w:jc w:val="left"/>
        <w:rPr>
          <w:sz w:val="22"/>
          <w:szCs w:val="22"/>
        </w:rPr>
      </w:pPr>
    </w:p>
    <w:p w14:paraId="37C7D83C" w14:textId="4EDD090F"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r w:rsidR="00E17431">
        <w:rPr>
          <w:sz w:val="22"/>
          <w:szCs w:val="22"/>
        </w:rPr>
        <w:tab/>
        <w:t xml:space="preserve"> </w:t>
      </w:r>
    </w:p>
    <w:p w14:paraId="08BF4E84" w14:textId="1209AF42" w:rsidR="000D1881" w:rsidRPr="006705F6" w:rsidRDefault="000D1881" w:rsidP="009965A1">
      <w:pPr>
        <w:pStyle w:val="Textvbloku"/>
        <w:tabs>
          <w:tab w:val="left" w:pos="6379"/>
        </w:tabs>
        <w:ind w:left="6372" w:hanging="6372"/>
        <w:jc w:val="left"/>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9965A1">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00E17431" w:rsidRPr="00E17431">
        <w:rPr>
          <w:i/>
          <w:iCs/>
          <w:sz w:val="22"/>
          <w:szCs w:val="22"/>
        </w:rPr>
        <w:t>(bude doplněno při uzavření této smlouvy)</w:t>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06793705" w14:textId="77777777" w:rsidR="005555E9"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11AF889A" w14:textId="512EAB94" w:rsidR="00BC3352" w:rsidRPr="00962E8E" w:rsidRDefault="002E51D1" w:rsidP="00962E8E">
      <w:pPr>
        <w:pStyle w:val="Textvbloku"/>
        <w:tabs>
          <w:tab w:val="left" w:pos="4820"/>
        </w:tabs>
        <w:jc w:val="left"/>
        <w:rPr>
          <w:sz w:val="22"/>
          <w:szCs w:val="22"/>
        </w:rPr>
      </w:pPr>
      <w:r w:rsidRPr="006705F6">
        <w:rPr>
          <w:sz w:val="22"/>
          <w:szCs w:val="22"/>
        </w:rPr>
        <w:t xml:space="preserve">         </w:t>
      </w:r>
      <w:bookmarkEnd w:id="0"/>
    </w:p>
    <w:p w14:paraId="3AC07750" w14:textId="77777777" w:rsidR="000D1881" w:rsidRDefault="000D1881" w:rsidP="000D1881">
      <w:pPr>
        <w:pStyle w:val="Textvbloku"/>
        <w:jc w:val="left"/>
        <w:rPr>
          <w:b/>
          <w:sz w:val="22"/>
        </w:rPr>
      </w:pPr>
      <w:bookmarkStart w:id="2" w:name="_Hlk111108554"/>
      <w:r w:rsidRPr="00337D93">
        <w:rPr>
          <w:b/>
          <w:sz w:val="22"/>
        </w:rPr>
        <w:t>II. PŘEDMĚT SMLOUVY, ROZSAH DÍLA:</w:t>
      </w:r>
    </w:p>
    <w:bookmarkEnd w:id="2"/>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7447A851" w:rsidR="000D1881" w:rsidRDefault="000D1881" w:rsidP="000D1881">
      <w:pPr>
        <w:pStyle w:val="Zkladntext2"/>
        <w:jc w:val="center"/>
        <w:rPr>
          <w:b/>
          <w:bCs/>
          <w:sz w:val="28"/>
        </w:rPr>
      </w:pPr>
      <w:r w:rsidRPr="004C52DC">
        <w:rPr>
          <w:b/>
          <w:bCs/>
          <w:sz w:val="28"/>
        </w:rPr>
        <w:t>„</w:t>
      </w:r>
      <w:r w:rsidR="00997C76" w:rsidRPr="004C52DC">
        <w:rPr>
          <w:b/>
        </w:rPr>
        <w:t>Revitalizace rekreační oblasti Štěrkoviště – II. etapa – objekt občerstvení</w:t>
      </w:r>
      <w:r w:rsidR="00CC44DE" w:rsidRPr="004C52DC">
        <w:rPr>
          <w:b/>
          <w:bCs/>
          <w:sz w:val="28"/>
        </w:rPr>
        <w:t>“</w:t>
      </w:r>
      <w:r w:rsidR="00273D1B">
        <w:rPr>
          <w:b/>
          <w:bCs/>
          <w:sz w:val="28"/>
        </w:rPr>
        <w:t xml:space="preserve"> </w:t>
      </w:r>
    </w:p>
    <w:p w14:paraId="02091EF8" w14:textId="77777777" w:rsidR="000D1881" w:rsidRDefault="000D1881"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08DB41C2" w:rsidR="000D1881" w:rsidRPr="00892F79" w:rsidRDefault="002C0D03" w:rsidP="00125498">
      <w:pPr>
        <w:pStyle w:val="Textvbloku"/>
        <w:numPr>
          <w:ilvl w:val="0"/>
          <w:numId w:val="6"/>
        </w:numPr>
        <w:spacing w:before="60"/>
        <w:ind w:right="-91"/>
        <w:rPr>
          <w:sz w:val="22"/>
        </w:rPr>
      </w:pPr>
      <w:r w:rsidRPr="00892F79">
        <w:rPr>
          <w:sz w:val="22"/>
        </w:rPr>
        <w:t>provedení stavebních prací</w:t>
      </w:r>
      <w:r w:rsidR="000D1881" w:rsidRPr="00892F79">
        <w:rPr>
          <w:sz w:val="22"/>
        </w:rPr>
        <w:t xml:space="preserve"> specifikovan</w:t>
      </w:r>
      <w:r w:rsidR="001045D5" w:rsidRPr="00892F79">
        <w:rPr>
          <w:sz w:val="22"/>
        </w:rPr>
        <w:t>ých</w:t>
      </w:r>
      <w:r w:rsidR="000D1881" w:rsidRPr="00892F79">
        <w:rPr>
          <w:sz w:val="22"/>
        </w:rPr>
        <w:t xml:space="preserve"> touto smlouvou o dílo</w:t>
      </w:r>
      <w:r w:rsidR="005C2B68" w:rsidRPr="00892F79">
        <w:rPr>
          <w:sz w:val="22"/>
        </w:rPr>
        <w:t xml:space="preserve">, obchodními podmínkami </w:t>
      </w:r>
      <w:r w:rsidR="000D1881" w:rsidRPr="00892F79">
        <w:rPr>
          <w:sz w:val="22"/>
        </w:rPr>
        <w:t>a</w:t>
      </w:r>
      <w:r w:rsidR="002C3D7D">
        <w:rPr>
          <w:sz w:val="22"/>
        </w:rPr>
        <w:t> </w:t>
      </w:r>
      <w:r w:rsidR="000D1881" w:rsidRPr="00892F79">
        <w:rPr>
          <w:sz w:val="22"/>
        </w:rPr>
        <w:t xml:space="preserve">projektem předaným zhotoviteli objednatelem  </w:t>
      </w:r>
    </w:p>
    <w:p w14:paraId="47B514E2" w14:textId="77777777" w:rsidR="000D1881" w:rsidRPr="000E1116" w:rsidRDefault="000D1881" w:rsidP="00125498">
      <w:pPr>
        <w:pStyle w:val="Textvbloku"/>
        <w:numPr>
          <w:ilvl w:val="0"/>
          <w:numId w:val="6"/>
        </w:numPr>
        <w:spacing w:before="60"/>
        <w:ind w:right="-91"/>
        <w:rPr>
          <w:sz w:val="22"/>
        </w:rPr>
      </w:pPr>
      <w:r w:rsidRPr="000E1116">
        <w:rPr>
          <w:sz w:val="22"/>
        </w:rPr>
        <w:t>zpracování dokumentace skutečného provedení stavby</w:t>
      </w:r>
    </w:p>
    <w:p w14:paraId="08EEF367" w14:textId="77777777" w:rsidR="000D1881" w:rsidRPr="00F109DF" w:rsidRDefault="000D1881" w:rsidP="00125498">
      <w:pPr>
        <w:pStyle w:val="Textvbloku"/>
        <w:numPr>
          <w:ilvl w:val="0"/>
          <w:numId w:val="6"/>
        </w:numPr>
        <w:spacing w:before="60"/>
        <w:ind w:right="-91"/>
        <w:rPr>
          <w:sz w:val="22"/>
        </w:rPr>
      </w:pPr>
      <w:r w:rsidRPr="00F109DF">
        <w:rPr>
          <w:sz w:val="22"/>
        </w:rPr>
        <w:t>geodetické zaměření stavby vč. vyhotovení geometrického plánu</w:t>
      </w:r>
      <w:r w:rsidR="006A300F" w:rsidRPr="00F109DF">
        <w:rPr>
          <w:sz w:val="22"/>
        </w:rPr>
        <w:t>.</w:t>
      </w:r>
      <w:r w:rsidRPr="00F109DF">
        <w:rPr>
          <w:sz w:val="22"/>
        </w:rPr>
        <w:t xml:space="preserve"> </w:t>
      </w:r>
    </w:p>
    <w:p w14:paraId="5BED228F" w14:textId="0AC29148" w:rsidR="006E31C3" w:rsidRPr="006E31C3" w:rsidRDefault="000D1881" w:rsidP="00BC4C01">
      <w:pPr>
        <w:jc w:val="both"/>
        <w:rPr>
          <w:sz w:val="22"/>
          <w:szCs w:val="22"/>
        </w:rPr>
      </w:pPr>
      <w:r w:rsidRPr="000E1116">
        <w:rPr>
          <w:b/>
          <w:sz w:val="22"/>
        </w:rPr>
        <w:t xml:space="preserve">  </w:t>
      </w:r>
    </w:p>
    <w:p w14:paraId="3353B831" w14:textId="77777777" w:rsidR="006E31C3" w:rsidRPr="006E31C3" w:rsidRDefault="006E31C3" w:rsidP="00D107E7">
      <w:pPr>
        <w:ind w:left="284"/>
        <w:jc w:val="both"/>
        <w:rPr>
          <w:b/>
          <w:bCs/>
          <w:sz w:val="22"/>
          <w:szCs w:val="22"/>
        </w:rPr>
      </w:pPr>
    </w:p>
    <w:p w14:paraId="2DCE0D63" w14:textId="3861B413" w:rsidR="000D1881" w:rsidRDefault="00D107E7" w:rsidP="00D107E7">
      <w:pPr>
        <w:pStyle w:val="Zkladntext2"/>
        <w:ind w:left="284" w:hanging="284"/>
        <w:rPr>
          <w:sz w:val="22"/>
        </w:rPr>
      </w:pPr>
      <w:r>
        <w:rPr>
          <w:b/>
          <w:bCs/>
          <w:sz w:val="22"/>
        </w:rPr>
        <w:t xml:space="preserve">      </w:t>
      </w:r>
      <w:r w:rsidR="006E31C3" w:rsidRPr="00BC4C01">
        <w:rPr>
          <w:b/>
          <w:bCs/>
          <w:sz w:val="22"/>
        </w:rPr>
        <w:t xml:space="preserve">ad </w:t>
      </w:r>
      <w:r w:rsidR="00BC4C01" w:rsidRPr="00BC4C01">
        <w:rPr>
          <w:b/>
          <w:bCs/>
          <w:sz w:val="22"/>
        </w:rPr>
        <w:t>a</w:t>
      </w:r>
      <w:r w:rsidR="006E31C3" w:rsidRPr="00BC4C01">
        <w:rPr>
          <w:b/>
          <w:bCs/>
          <w:sz w:val="22"/>
        </w:rPr>
        <w:t>)</w:t>
      </w:r>
      <w:r w:rsidR="00BC4C01" w:rsidRPr="00BC4C01">
        <w:rPr>
          <w:b/>
          <w:bCs/>
          <w:sz w:val="22"/>
        </w:rPr>
        <w:t xml:space="preserve"> </w:t>
      </w:r>
      <w:r w:rsidR="002C0D03" w:rsidRPr="00BC4C01">
        <w:rPr>
          <w:b/>
          <w:bCs/>
          <w:sz w:val="22"/>
        </w:rPr>
        <w:t>Provedením stavebních prací</w:t>
      </w:r>
      <w:r w:rsidR="000D1881" w:rsidRPr="00BC4C01">
        <w:rPr>
          <w:b/>
          <w:bCs/>
          <w:sz w:val="22"/>
        </w:rPr>
        <w:t xml:space="preserve"> </w:t>
      </w:r>
      <w:r w:rsidR="000D1881" w:rsidRPr="00BC4C01">
        <w:rPr>
          <w:sz w:val="22"/>
        </w:rPr>
        <w:t>se rozumí úplné, funkční a bezvadné provedení všech stavebních,</w:t>
      </w:r>
      <w:r w:rsidR="000D1881">
        <w:rPr>
          <w:sz w:val="22"/>
        </w:rPr>
        <w:t xml:space="preserve"> montážních prací, včetně dodávek potřebných materiálů, výrobků, konstrukcí, strojů a zařízení nezbytných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43BAAA86" w14:textId="77777777" w:rsidR="005F7EEF" w:rsidRPr="005F7EEF" w:rsidRDefault="005F7EEF" w:rsidP="005B22C0">
      <w:pPr>
        <w:pStyle w:val="Odstavecseseznamem"/>
        <w:numPr>
          <w:ilvl w:val="0"/>
          <w:numId w:val="3"/>
        </w:numPr>
        <w:spacing w:before="120"/>
        <w:jc w:val="both"/>
        <w:rPr>
          <w:sz w:val="22"/>
        </w:rPr>
      </w:pPr>
      <w:r w:rsidRPr="005F7EEF">
        <w:rPr>
          <w:sz w:val="22"/>
        </w:rPr>
        <w:t>kompletační a koordinační činnost,</w:t>
      </w:r>
    </w:p>
    <w:p w14:paraId="6B2CA760" w14:textId="77777777" w:rsidR="005F7EEF" w:rsidRPr="005A4F07" w:rsidRDefault="005F7EEF" w:rsidP="005B22C0">
      <w:pPr>
        <w:pStyle w:val="Odstavecseseznamem"/>
        <w:numPr>
          <w:ilvl w:val="0"/>
          <w:numId w:val="3"/>
        </w:numPr>
        <w:spacing w:before="120"/>
        <w:jc w:val="both"/>
        <w:rPr>
          <w:sz w:val="22"/>
        </w:rPr>
      </w:pPr>
      <w:r w:rsidRPr="005F7EEF">
        <w:rPr>
          <w:sz w:val="22"/>
        </w:rPr>
        <w:t xml:space="preserve">geodetické vytyčení stavby před zahájením stavby, v průběhu stavby v počtu dle projektu (soupisu </w:t>
      </w:r>
      <w:r w:rsidRPr="005A4F07">
        <w:rPr>
          <w:sz w:val="22"/>
        </w:rPr>
        <w:t>stavebních prací, dodávek a služeb s výkazem výměr),</w:t>
      </w:r>
    </w:p>
    <w:p w14:paraId="2B1DFFC5" w14:textId="77777777" w:rsidR="005F7EEF" w:rsidRPr="005A4F07" w:rsidRDefault="005F7EEF" w:rsidP="005B22C0">
      <w:pPr>
        <w:pStyle w:val="Odstavecseseznamem"/>
        <w:numPr>
          <w:ilvl w:val="0"/>
          <w:numId w:val="3"/>
        </w:numPr>
        <w:spacing w:before="120"/>
        <w:jc w:val="both"/>
        <w:rPr>
          <w:sz w:val="22"/>
        </w:rPr>
      </w:pPr>
      <w:r w:rsidRPr="005A4F07">
        <w:rPr>
          <w:sz w:val="22"/>
        </w:rPr>
        <w:t xml:space="preserve">zpracování výškopisu a polohopisu včetně vytyčení základních výškových a směrových bodů stavby, </w:t>
      </w:r>
    </w:p>
    <w:p w14:paraId="7F355D75" w14:textId="77777777" w:rsidR="005F7EEF" w:rsidRPr="005F7EEF" w:rsidRDefault="005F7EEF" w:rsidP="005B22C0">
      <w:pPr>
        <w:pStyle w:val="Odstavecseseznamem"/>
        <w:numPr>
          <w:ilvl w:val="0"/>
          <w:numId w:val="3"/>
        </w:numPr>
        <w:spacing w:before="120"/>
        <w:jc w:val="both"/>
        <w:rPr>
          <w:sz w:val="22"/>
        </w:rPr>
      </w:pPr>
      <w:r w:rsidRPr="005F7EEF">
        <w:rPr>
          <w:sz w:val="22"/>
        </w:rPr>
        <w:t>v případě existence staveb technické infrastruktury v místě stavby provést vytyčení tras technické infrastruktury v místě jejich střetu se stavbou,</w:t>
      </w:r>
    </w:p>
    <w:p w14:paraId="3D4F4B43" w14:textId="77777777" w:rsidR="005F7EEF" w:rsidRPr="005F7EEF" w:rsidRDefault="005F7EEF" w:rsidP="005B22C0">
      <w:pPr>
        <w:pStyle w:val="Odstavecseseznamem"/>
        <w:numPr>
          <w:ilvl w:val="0"/>
          <w:numId w:val="3"/>
        </w:numPr>
        <w:spacing w:before="120"/>
        <w:jc w:val="both"/>
        <w:rPr>
          <w:sz w:val="22"/>
        </w:rPr>
      </w:pPr>
      <w:r w:rsidRPr="005F7EEF">
        <w:rPr>
          <w:sz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260729A0" w14:textId="0214B5EA" w:rsidR="005F7EEF" w:rsidRPr="005F7EEF" w:rsidRDefault="005F7EEF" w:rsidP="005B22C0">
      <w:pPr>
        <w:pStyle w:val="Odstavecseseznamem"/>
        <w:numPr>
          <w:ilvl w:val="0"/>
          <w:numId w:val="3"/>
        </w:numPr>
        <w:spacing w:before="120"/>
        <w:jc w:val="both"/>
        <w:rPr>
          <w:sz w:val="22"/>
        </w:rPr>
      </w:pPr>
      <w:r w:rsidRPr="005F7EEF">
        <w:rPr>
          <w:sz w:val="22"/>
        </w:rPr>
        <w:t>zajištění a provedení všech opatření organizačního a stavebně technologického charakteru k</w:t>
      </w:r>
      <w:r w:rsidR="00272685">
        <w:rPr>
          <w:sz w:val="22"/>
        </w:rPr>
        <w:t> </w:t>
      </w:r>
      <w:r w:rsidRPr="005F7EEF">
        <w:rPr>
          <w:sz w:val="22"/>
        </w:rPr>
        <w:t>řádnému provádění a dokončení díla,</w:t>
      </w:r>
    </w:p>
    <w:p w14:paraId="7BD4A242" w14:textId="41683BD6" w:rsidR="005F7EEF" w:rsidRPr="005F7EEF" w:rsidRDefault="005F7EEF" w:rsidP="005B22C0">
      <w:pPr>
        <w:pStyle w:val="Odstavecseseznamem"/>
        <w:numPr>
          <w:ilvl w:val="0"/>
          <w:numId w:val="3"/>
        </w:numPr>
        <w:spacing w:before="120"/>
        <w:jc w:val="both"/>
        <w:rPr>
          <w:sz w:val="22"/>
        </w:rPr>
      </w:pPr>
      <w:r w:rsidRPr="005F7EEF">
        <w:rPr>
          <w:sz w:val="22"/>
        </w:rPr>
        <w:t xml:space="preserve">zajištění všech nezbytných průzkumů nutných pro řádné provádění a dokončení díla v návaznosti na výsledky průzkumů předložených </w:t>
      </w:r>
      <w:r w:rsidR="00E8753D">
        <w:rPr>
          <w:sz w:val="22"/>
        </w:rPr>
        <w:t>objednatelem</w:t>
      </w:r>
      <w:r w:rsidRPr="005F7EEF">
        <w:rPr>
          <w:sz w:val="22"/>
        </w:rPr>
        <w:t>,</w:t>
      </w:r>
    </w:p>
    <w:p w14:paraId="2761B497" w14:textId="098FF9A4" w:rsidR="005F7EEF" w:rsidRPr="005F7EEF" w:rsidRDefault="005F7EEF" w:rsidP="005B22C0">
      <w:pPr>
        <w:pStyle w:val="Odstavecseseznamem"/>
        <w:numPr>
          <w:ilvl w:val="0"/>
          <w:numId w:val="3"/>
        </w:numPr>
        <w:spacing w:before="120"/>
        <w:jc w:val="both"/>
        <w:rPr>
          <w:sz w:val="22"/>
        </w:rPr>
      </w:pPr>
      <w:r w:rsidRPr="005F7EEF">
        <w:rPr>
          <w:sz w:val="22"/>
        </w:rPr>
        <w:lastRenderedPageBreak/>
        <w:t>projednání a zajištění případného zvláštního užívání komunikací a veřejných ploch včetně úhrady vyměřených poplatků a nájemného, pokud jsou vyměřeny,</w:t>
      </w:r>
    </w:p>
    <w:p w14:paraId="6A59CD02" w14:textId="77777777" w:rsidR="005F7EEF" w:rsidRPr="005F7EEF" w:rsidRDefault="005F7EEF" w:rsidP="005B22C0">
      <w:pPr>
        <w:pStyle w:val="Odstavecseseznamem"/>
        <w:numPr>
          <w:ilvl w:val="0"/>
          <w:numId w:val="3"/>
        </w:numPr>
        <w:spacing w:before="120"/>
        <w:jc w:val="both"/>
        <w:rPr>
          <w:sz w:val="22"/>
        </w:rPr>
      </w:pPr>
      <w:r w:rsidRPr="005F7EEF">
        <w:rPr>
          <w:sz w:val="22"/>
        </w:rPr>
        <w:t>zajištění dopravního značení k případným dopravním omezením, jejich údržba, přemísťování po dobu provádění díla a následné odstranění po předání díla,</w:t>
      </w:r>
    </w:p>
    <w:p w14:paraId="121AC2DC" w14:textId="77777777" w:rsidR="005F7EEF" w:rsidRPr="005F7EEF" w:rsidRDefault="005F7EEF" w:rsidP="005B22C0">
      <w:pPr>
        <w:pStyle w:val="Odstavecseseznamem"/>
        <w:numPr>
          <w:ilvl w:val="0"/>
          <w:numId w:val="3"/>
        </w:numPr>
        <w:spacing w:before="120"/>
        <w:jc w:val="both"/>
        <w:rPr>
          <w:sz w:val="22"/>
        </w:rPr>
      </w:pPr>
      <w:r w:rsidRPr="005F7EEF">
        <w:rPr>
          <w:sz w:val="22"/>
        </w:rPr>
        <w:t>uvedení všech povrchů dotčených stavbou do původního stavu (komunikace, chodníky zeleň, příkopy, propustky),</w:t>
      </w:r>
    </w:p>
    <w:p w14:paraId="27B23270" w14:textId="77777777" w:rsidR="005F7EEF" w:rsidRPr="005555E9" w:rsidRDefault="005F7EEF" w:rsidP="005B22C0">
      <w:pPr>
        <w:pStyle w:val="Odstavecseseznamem"/>
        <w:numPr>
          <w:ilvl w:val="0"/>
          <w:numId w:val="3"/>
        </w:numPr>
        <w:spacing w:before="120"/>
        <w:jc w:val="both"/>
        <w:rPr>
          <w:sz w:val="22"/>
        </w:rPr>
      </w:pPr>
      <w:r w:rsidRPr="005555E9">
        <w:rPr>
          <w:sz w:val="22"/>
        </w:rPr>
        <w:t>zabezpečení podmínek, stanovených správci dopravní a technické infrastruktury,</w:t>
      </w:r>
    </w:p>
    <w:p w14:paraId="7A45B538" w14:textId="339265A9" w:rsidR="005F7EEF" w:rsidRPr="005555E9" w:rsidRDefault="005F7EEF" w:rsidP="005B22C0">
      <w:pPr>
        <w:pStyle w:val="Odstavecseseznamem"/>
        <w:numPr>
          <w:ilvl w:val="0"/>
          <w:numId w:val="3"/>
        </w:numPr>
        <w:spacing w:before="120"/>
        <w:jc w:val="both"/>
        <w:rPr>
          <w:sz w:val="22"/>
        </w:rPr>
      </w:pPr>
      <w:r w:rsidRPr="005555E9">
        <w:rPr>
          <w:sz w:val="22"/>
        </w:rPr>
        <w:t xml:space="preserve">zpracování zásad organizace výstavby a předložení ke schválení </w:t>
      </w:r>
      <w:r w:rsidR="00E8753D" w:rsidRPr="005555E9">
        <w:rPr>
          <w:sz w:val="22"/>
        </w:rPr>
        <w:t>objednateli</w:t>
      </w:r>
      <w:r w:rsidRPr="005555E9">
        <w:rPr>
          <w:sz w:val="22"/>
        </w:rPr>
        <w:t>,</w:t>
      </w:r>
    </w:p>
    <w:p w14:paraId="5F4630EF" w14:textId="77777777" w:rsidR="005F7EEF" w:rsidRPr="005555E9" w:rsidRDefault="005F7EEF" w:rsidP="005B22C0">
      <w:pPr>
        <w:pStyle w:val="Odstavecseseznamem"/>
        <w:numPr>
          <w:ilvl w:val="0"/>
          <w:numId w:val="3"/>
        </w:numPr>
        <w:spacing w:before="120"/>
        <w:jc w:val="both"/>
        <w:rPr>
          <w:sz w:val="22"/>
        </w:rPr>
      </w:pPr>
      <w:r w:rsidRPr="005555E9">
        <w:rPr>
          <w:sz w:val="22"/>
        </w:rPr>
        <w:t>vyhotovení dílenské, výrobní dokumentace tam, kde je potřeba,</w:t>
      </w:r>
    </w:p>
    <w:p w14:paraId="22D029F3" w14:textId="77777777" w:rsidR="005F7EEF" w:rsidRPr="005F7EEF" w:rsidRDefault="005F7EEF" w:rsidP="005B22C0">
      <w:pPr>
        <w:pStyle w:val="Odstavecseseznamem"/>
        <w:numPr>
          <w:ilvl w:val="0"/>
          <w:numId w:val="3"/>
        </w:numPr>
        <w:spacing w:before="120"/>
        <w:jc w:val="both"/>
        <w:rPr>
          <w:sz w:val="22"/>
        </w:rPr>
      </w:pPr>
      <w:r w:rsidRPr="005F7EEF">
        <w:rPr>
          <w:sz w:val="22"/>
        </w:rPr>
        <w:t>obstarání / dodávka zboží, materiálů a zařízení,</w:t>
      </w:r>
    </w:p>
    <w:p w14:paraId="26E6230D" w14:textId="77777777" w:rsidR="005F7EEF" w:rsidRPr="005F7EEF" w:rsidRDefault="005F7EEF" w:rsidP="005B22C0">
      <w:pPr>
        <w:pStyle w:val="Odstavecseseznamem"/>
        <w:numPr>
          <w:ilvl w:val="0"/>
          <w:numId w:val="3"/>
        </w:numPr>
        <w:spacing w:before="120"/>
        <w:jc w:val="both"/>
        <w:rPr>
          <w:sz w:val="22"/>
        </w:rPr>
      </w:pPr>
      <w:r w:rsidRPr="005F7EEF">
        <w:rPr>
          <w:sz w:val="22"/>
        </w:rPr>
        <w:t>doprava, nakládka, vykládka a skladování zboží a materiálu na místě stavby ve vhodném tuzemským zvyklostem odpovídajícím balení,</w:t>
      </w:r>
    </w:p>
    <w:p w14:paraId="65DB600B" w14:textId="02AA26F1" w:rsidR="005F7EEF" w:rsidRPr="0035307B" w:rsidRDefault="005F7EEF" w:rsidP="005B22C0">
      <w:pPr>
        <w:pStyle w:val="Odstavecseseznamem"/>
        <w:numPr>
          <w:ilvl w:val="0"/>
          <w:numId w:val="3"/>
        </w:numPr>
        <w:spacing w:before="120"/>
        <w:jc w:val="both"/>
        <w:rPr>
          <w:sz w:val="22"/>
        </w:rPr>
      </w:pPr>
      <w:r w:rsidRPr="005F7EEF">
        <w:rPr>
          <w:sz w:val="22"/>
        </w:rPr>
        <w:t>umožnit provádění kontrolní prohlídky rozestavěné stavby dle § 133 a následující zákona č.</w:t>
      </w:r>
      <w:r w:rsidR="005B22C0">
        <w:rPr>
          <w:sz w:val="22"/>
        </w:rPr>
        <w:t> </w:t>
      </w:r>
      <w:r w:rsidRPr="005F7EEF">
        <w:rPr>
          <w:sz w:val="22"/>
        </w:rPr>
        <w:t xml:space="preserve">183/2006 Sb., stavební zákon ve znění pozdějších předpisů (dále jen „stavební zákon“), a zajistit </w:t>
      </w:r>
      <w:r w:rsidRPr="0035307B">
        <w:rPr>
          <w:sz w:val="22"/>
        </w:rPr>
        <w:t xml:space="preserve">účast stavbyvedoucího, </w:t>
      </w:r>
    </w:p>
    <w:p w14:paraId="400752FF" w14:textId="0759E5AC" w:rsidR="0049190E" w:rsidRPr="0035307B" w:rsidRDefault="0049190E" w:rsidP="005B22C0">
      <w:pPr>
        <w:pStyle w:val="Odstavecseseznamem"/>
        <w:numPr>
          <w:ilvl w:val="0"/>
          <w:numId w:val="3"/>
        </w:numPr>
        <w:spacing w:before="120"/>
        <w:jc w:val="both"/>
        <w:rPr>
          <w:sz w:val="22"/>
        </w:rPr>
      </w:pPr>
      <w:r w:rsidRPr="0035307B">
        <w:rPr>
          <w:sz w:val="22"/>
        </w:rPr>
        <w:t>zajistit dodržení postupu pro nakládaní s vybouraným stavebním materiálem, provádění stavby nebo údržbě stavby dodržet postup pro nakládání s vybouranými stavebními materiály určenými pro opětovné použití, vedlejšími produkty a stavebními a demoličními odpady v souladu dle zákona č. 541/2020 Sb., o odpadech a</w:t>
      </w:r>
      <w:r w:rsidR="00DF3644" w:rsidRPr="0035307B">
        <w:rPr>
          <w:sz w:val="22"/>
        </w:rPr>
        <w:t> </w:t>
      </w:r>
      <w:r w:rsidRPr="0035307B">
        <w:rPr>
          <w:sz w:val="22"/>
        </w:rPr>
        <w:t>prováděcími předpisy</w:t>
      </w:r>
    </w:p>
    <w:p w14:paraId="2C007A49" w14:textId="78DFE2A9" w:rsidR="005F7EEF" w:rsidRPr="005F7EEF" w:rsidRDefault="005F7EEF" w:rsidP="005B22C0">
      <w:pPr>
        <w:pStyle w:val="Odstavecseseznamem"/>
        <w:numPr>
          <w:ilvl w:val="0"/>
          <w:numId w:val="3"/>
        </w:numPr>
        <w:spacing w:before="120"/>
        <w:jc w:val="both"/>
        <w:rPr>
          <w:sz w:val="22"/>
        </w:rPr>
      </w:pPr>
      <w:r w:rsidRPr="005F7EEF">
        <w:rPr>
          <w:sz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sidR="00E8753D">
        <w:rPr>
          <w:sz w:val="22"/>
        </w:rPr>
        <w:t>objednatele</w:t>
      </w:r>
      <w:r w:rsidRPr="005F7EEF">
        <w:rPr>
          <w:sz w:val="22"/>
        </w:rPr>
        <w:t>,</w:t>
      </w:r>
    </w:p>
    <w:p w14:paraId="296018C4" w14:textId="481CDC3F" w:rsidR="005F7EEF" w:rsidRPr="005F7EEF" w:rsidRDefault="005F7EEF" w:rsidP="005B22C0">
      <w:pPr>
        <w:pStyle w:val="Odstavecseseznamem"/>
        <w:numPr>
          <w:ilvl w:val="0"/>
          <w:numId w:val="3"/>
        </w:numPr>
        <w:spacing w:before="120"/>
        <w:jc w:val="both"/>
        <w:rPr>
          <w:sz w:val="22"/>
        </w:rPr>
      </w:pPr>
      <w:r w:rsidRPr="005F7EEF">
        <w:rPr>
          <w:sz w:val="22"/>
        </w:rPr>
        <w:t>provedení veškerých prací a dodávek, souvisejících s bezpečnostními opatřeními na ochranu lidí a</w:t>
      </w:r>
      <w:r w:rsidR="005B22C0">
        <w:rPr>
          <w:sz w:val="22"/>
        </w:rPr>
        <w:t> </w:t>
      </w:r>
      <w:r w:rsidRPr="005F7EEF">
        <w:rPr>
          <w:sz w:val="22"/>
        </w:rPr>
        <w:t>majetku,</w:t>
      </w:r>
    </w:p>
    <w:p w14:paraId="66A2CD4D" w14:textId="77777777" w:rsidR="005F7EEF" w:rsidRPr="005F7EEF" w:rsidRDefault="005F7EEF" w:rsidP="005B22C0">
      <w:pPr>
        <w:pStyle w:val="Odstavecseseznamem"/>
        <w:numPr>
          <w:ilvl w:val="0"/>
          <w:numId w:val="3"/>
        </w:numPr>
        <w:spacing w:before="120"/>
        <w:jc w:val="both"/>
        <w:rPr>
          <w:sz w:val="22"/>
        </w:rPr>
      </w:pPr>
      <w:r w:rsidRPr="005F7EEF">
        <w:rPr>
          <w:sz w:val="22"/>
        </w:rPr>
        <w:t>zajištění bezpečnosti a ochrany zdraví při práci v souladu splatnými právními předpisy, zejména zákoníkem práce, zákonem č. 309/2006 Sb., a prováděcími předpisy,</w:t>
      </w:r>
    </w:p>
    <w:p w14:paraId="0EAAE25C" w14:textId="77777777" w:rsidR="005F7EEF" w:rsidRPr="005F7EEF" w:rsidRDefault="005F7EEF" w:rsidP="005B22C0">
      <w:pPr>
        <w:pStyle w:val="Odstavecseseznamem"/>
        <w:numPr>
          <w:ilvl w:val="0"/>
          <w:numId w:val="3"/>
        </w:numPr>
        <w:spacing w:before="120"/>
        <w:jc w:val="both"/>
        <w:rPr>
          <w:sz w:val="22"/>
        </w:rPr>
      </w:pPr>
      <w:r w:rsidRPr="005F7EEF">
        <w:rPr>
          <w:sz w:val="22"/>
        </w:rPr>
        <w:t xml:space="preserve">zajištění ochrany životního prostředí při provádění díla dle platných předpisů,  </w:t>
      </w:r>
    </w:p>
    <w:p w14:paraId="4CBA9FAA" w14:textId="11FE220A" w:rsidR="005F7EEF" w:rsidRPr="005F7EEF" w:rsidRDefault="005F7EEF" w:rsidP="005B22C0">
      <w:pPr>
        <w:pStyle w:val="Odstavecseseznamem"/>
        <w:numPr>
          <w:ilvl w:val="0"/>
          <w:numId w:val="3"/>
        </w:numPr>
        <w:spacing w:before="120"/>
        <w:jc w:val="both"/>
        <w:rPr>
          <w:sz w:val="22"/>
        </w:rPr>
      </w:pPr>
      <w:r w:rsidRPr="005F7EEF">
        <w:rPr>
          <w:sz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w:t>
      </w:r>
      <w:r w:rsidR="00E8753D">
        <w:rPr>
          <w:sz w:val="22"/>
        </w:rPr>
        <w:t>objednateli</w:t>
      </w:r>
      <w:r w:rsidRPr="005F7EEF">
        <w:rPr>
          <w:sz w:val="22"/>
        </w:rPr>
        <w:t xml:space="preserve"> při předání a převzetí díla,   </w:t>
      </w:r>
    </w:p>
    <w:p w14:paraId="2E8C1819" w14:textId="41E4CC43" w:rsidR="005F7EEF" w:rsidRPr="005F7EEF" w:rsidRDefault="005F7EEF" w:rsidP="005B22C0">
      <w:pPr>
        <w:pStyle w:val="Odstavecseseznamem"/>
        <w:numPr>
          <w:ilvl w:val="0"/>
          <w:numId w:val="3"/>
        </w:numPr>
        <w:spacing w:before="120"/>
        <w:jc w:val="both"/>
        <w:rPr>
          <w:sz w:val="22"/>
        </w:rPr>
      </w:pPr>
      <w:r w:rsidRPr="005F7EEF">
        <w:rPr>
          <w:sz w:val="22"/>
        </w:rPr>
        <w:t xml:space="preserve">pojištění odpovědnosti za škodu způsobenou třetí osobě činností </w:t>
      </w:r>
      <w:r w:rsidR="00E8753D">
        <w:rPr>
          <w:sz w:val="22"/>
        </w:rPr>
        <w:t>zhotovitele</w:t>
      </w:r>
      <w:r w:rsidRPr="005F7EEF">
        <w:rPr>
          <w:sz w:val="22"/>
        </w:rPr>
        <w:t>,</w:t>
      </w:r>
    </w:p>
    <w:p w14:paraId="4F853AAB" w14:textId="77777777" w:rsidR="005F7EEF" w:rsidRPr="005F7EEF" w:rsidRDefault="005F7EEF" w:rsidP="005B22C0">
      <w:pPr>
        <w:pStyle w:val="Odstavecseseznamem"/>
        <w:numPr>
          <w:ilvl w:val="0"/>
          <w:numId w:val="3"/>
        </w:numPr>
        <w:spacing w:before="120"/>
        <w:jc w:val="both"/>
        <w:rPr>
          <w:sz w:val="22"/>
        </w:rPr>
      </w:pPr>
      <w:r w:rsidRPr="005F7EEF">
        <w:rPr>
          <w:sz w:val="22"/>
        </w:rPr>
        <w:t>fotografie průběhu stavby, zejména zakrývacích prací,</w:t>
      </w:r>
    </w:p>
    <w:p w14:paraId="452885D1" w14:textId="5A53DF3A" w:rsidR="005F7EEF" w:rsidRPr="005F7EEF" w:rsidRDefault="005F7EEF" w:rsidP="005B22C0">
      <w:pPr>
        <w:pStyle w:val="Odstavecseseznamem"/>
        <w:numPr>
          <w:ilvl w:val="0"/>
          <w:numId w:val="3"/>
        </w:numPr>
        <w:spacing w:before="120"/>
        <w:jc w:val="both"/>
        <w:rPr>
          <w:sz w:val="22"/>
        </w:rPr>
      </w:pPr>
      <w:r w:rsidRPr="005F7EEF">
        <w:rPr>
          <w:sz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5B22C0">
        <w:rPr>
          <w:sz w:val="22"/>
        </w:rPr>
        <w:t> </w:t>
      </w:r>
      <w:r w:rsidRPr="005F7EEF">
        <w:rPr>
          <w:sz w:val="22"/>
        </w:rPr>
        <w:t>technických požadavcích na výrobky a související předpisy ve znění pozdějších předpisů, a</w:t>
      </w:r>
      <w:r w:rsidR="005B22C0">
        <w:rPr>
          <w:sz w:val="22"/>
        </w:rPr>
        <w:t> </w:t>
      </w:r>
      <w:r w:rsidRPr="005F7EEF">
        <w:rPr>
          <w:sz w:val="22"/>
        </w:rPr>
        <w:t xml:space="preserve">prováděcích předpisů, vše v českém jazyku a jejich předání </w:t>
      </w:r>
      <w:r w:rsidR="00E8753D">
        <w:rPr>
          <w:sz w:val="22"/>
        </w:rPr>
        <w:t>objednate</w:t>
      </w:r>
      <w:r w:rsidRPr="005F7EEF">
        <w:rPr>
          <w:sz w:val="22"/>
        </w:rPr>
        <w:t>li,</w:t>
      </w:r>
    </w:p>
    <w:p w14:paraId="3EA278A5" w14:textId="38D02CBA" w:rsidR="005F7EEF" w:rsidRPr="005F7EEF" w:rsidRDefault="005F7EEF" w:rsidP="005B22C0">
      <w:pPr>
        <w:pStyle w:val="Odstavecseseznamem"/>
        <w:numPr>
          <w:ilvl w:val="0"/>
          <w:numId w:val="3"/>
        </w:numPr>
        <w:spacing w:before="120"/>
        <w:jc w:val="both"/>
        <w:rPr>
          <w:sz w:val="22"/>
        </w:rPr>
      </w:pPr>
      <w:r w:rsidRPr="005F7EEF">
        <w:rPr>
          <w:sz w:val="22"/>
        </w:rPr>
        <w:t xml:space="preserve">provedení individuálního vyzkoušení stavby v souladu s projektem a </w:t>
      </w:r>
      <w:r w:rsidR="005A4669">
        <w:rPr>
          <w:sz w:val="22"/>
        </w:rPr>
        <w:t xml:space="preserve">touto </w:t>
      </w:r>
      <w:r w:rsidRPr="005F7EEF">
        <w:rPr>
          <w:sz w:val="22"/>
        </w:rPr>
        <w:t>smlouvou o dílo,</w:t>
      </w:r>
    </w:p>
    <w:p w14:paraId="50F9906D" w14:textId="77777777" w:rsidR="005F7EEF" w:rsidRPr="005F7EEF" w:rsidRDefault="005F7EEF" w:rsidP="005B22C0">
      <w:pPr>
        <w:pStyle w:val="Odstavecseseznamem"/>
        <w:numPr>
          <w:ilvl w:val="0"/>
          <w:numId w:val="3"/>
        </w:numPr>
        <w:spacing w:before="120"/>
        <w:jc w:val="both"/>
        <w:rPr>
          <w:sz w:val="22"/>
        </w:rPr>
      </w:pPr>
      <w:r w:rsidRPr="005F7EEF">
        <w:rPr>
          <w:sz w:val="22"/>
        </w:rPr>
        <w:t xml:space="preserve">úklid staveniště před protokolárním předáním a převzetím díla, </w:t>
      </w:r>
    </w:p>
    <w:p w14:paraId="1126812A" w14:textId="77777777" w:rsidR="005F7EEF" w:rsidRPr="005F7EEF" w:rsidRDefault="005F7EEF" w:rsidP="005B22C0">
      <w:pPr>
        <w:pStyle w:val="Odstavecseseznamem"/>
        <w:numPr>
          <w:ilvl w:val="0"/>
          <w:numId w:val="3"/>
        </w:numPr>
        <w:spacing w:before="120"/>
        <w:jc w:val="both"/>
        <w:rPr>
          <w:sz w:val="22"/>
        </w:rPr>
      </w:pPr>
      <w:r w:rsidRPr="005F7EEF">
        <w:rPr>
          <w:sz w:val="22"/>
        </w:rPr>
        <w:t>odstranění případných závad zjištěných při závěrečné kontrolní prohlídce stavby,</w:t>
      </w:r>
    </w:p>
    <w:p w14:paraId="0D35DA63" w14:textId="77777777" w:rsidR="005F7EEF" w:rsidRPr="005F7EEF" w:rsidRDefault="005F7EEF" w:rsidP="005B22C0">
      <w:pPr>
        <w:pStyle w:val="Odstavecseseznamem"/>
        <w:numPr>
          <w:ilvl w:val="0"/>
          <w:numId w:val="3"/>
        </w:numPr>
        <w:spacing w:before="120"/>
        <w:jc w:val="both"/>
        <w:rPr>
          <w:sz w:val="22"/>
        </w:rPr>
      </w:pPr>
      <w:r w:rsidRPr="005F7EEF">
        <w:rPr>
          <w:sz w:val="22"/>
        </w:rPr>
        <w:t>zpracování pokynů k údržbě dokončené stavby,</w:t>
      </w:r>
    </w:p>
    <w:p w14:paraId="1917E189" w14:textId="2FEAD5C7" w:rsidR="0042520C" w:rsidRPr="005F7EEF" w:rsidRDefault="005F7EEF" w:rsidP="005B22C0">
      <w:pPr>
        <w:pStyle w:val="Odstavecseseznamem"/>
        <w:numPr>
          <w:ilvl w:val="0"/>
          <w:numId w:val="3"/>
        </w:numPr>
        <w:spacing w:before="120"/>
        <w:jc w:val="both"/>
        <w:rPr>
          <w:sz w:val="22"/>
        </w:rPr>
      </w:pPr>
      <w:r w:rsidRPr="005F7EEF">
        <w:rPr>
          <w:sz w:val="22"/>
        </w:rPr>
        <w:lastRenderedPageBreak/>
        <w:t>zajištění kladných vyjádření dotčených orgánů státní správy a samosprávy k vydání kolaudační</w:t>
      </w:r>
      <w:r w:rsidR="003A4007">
        <w:rPr>
          <w:sz w:val="22"/>
        </w:rPr>
        <w:t>ho</w:t>
      </w:r>
      <w:r w:rsidRPr="005F7EEF">
        <w:rPr>
          <w:sz w:val="22"/>
        </w:rPr>
        <w:t xml:space="preserve"> souhlas</w:t>
      </w:r>
      <w:r w:rsidR="003A4007">
        <w:rPr>
          <w:sz w:val="22"/>
        </w:rPr>
        <w:t>u</w:t>
      </w:r>
      <w:r w:rsidRPr="005F7EEF">
        <w:rPr>
          <w:sz w:val="22"/>
        </w:rPr>
        <w:t>.</w:t>
      </w:r>
    </w:p>
    <w:p w14:paraId="6E8EFE8A" w14:textId="77777777" w:rsidR="00337D93" w:rsidRPr="000E55A1" w:rsidRDefault="00337D93" w:rsidP="00337D93">
      <w:pPr>
        <w:pStyle w:val="Zkladntext2"/>
        <w:ind w:left="720"/>
        <w:rPr>
          <w:snapToGrid/>
          <w:sz w:val="22"/>
        </w:rPr>
      </w:pPr>
    </w:p>
    <w:p w14:paraId="7EC7E306" w14:textId="75C21110" w:rsidR="000D1881" w:rsidRPr="00E20C96" w:rsidRDefault="000D1881" w:rsidP="000D1881">
      <w:pPr>
        <w:pStyle w:val="Textvbloku"/>
        <w:spacing w:before="60"/>
        <w:ind w:left="284" w:right="-91"/>
        <w:rPr>
          <w:sz w:val="22"/>
        </w:rPr>
      </w:pPr>
      <w:r w:rsidRPr="000E1116">
        <w:rPr>
          <w:sz w:val="22"/>
        </w:rPr>
        <w:t xml:space="preserve">Dílo bude zhotoveno v souladu se zadávací </w:t>
      </w:r>
      <w:r w:rsidRPr="00BF35B3">
        <w:rPr>
          <w:sz w:val="22"/>
        </w:rPr>
        <w:t>dokumentací podlimitní veřejné</w:t>
      </w:r>
      <w:r w:rsidRPr="000E1116">
        <w:rPr>
          <w:sz w:val="22"/>
        </w:rPr>
        <w:t xml:space="preserve"> zakázky na stavební práce </w:t>
      </w:r>
      <w:r w:rsidRPr="00BF35B3">
        <w:rPr>
          <w:sz w:val="22"/>
        </w:rPr>
        <w:t>zadané v</w:t>
      </w:r>
      <w:r w:rsidR="004F527B" w:rsidRPr="00BF35B3">
        <w:rPr>
          <w:sz w:val="22"/>
        </w:rPr>
        <w:t> </w:t>
      </w:r>
      <w:r w:rsidR="00BF35B3" w:rsidRPr="00BF35B3">
        <w:rPr>
          <w:sz w:val="22"/>
        </w:rPr>
        <w:t>podlimitním</w:t>
      </w:r>
      <w:r w:rsidR="004F527B" w:rsidRPr="00BF35B3">
        <w:rPr>
          <w:sz w:val="22"/>
        </w:rPr>
        <w:t xml:space="preserve"> </w:t>
      </w:r>
      <w:r w:rsidRPr="00BF35B3">
        <w:rPr>
          <w:sz w:val="22"/>
        </w:rPr>
        <w:t>řízení</w:t>
      </w:r>
      <w:r w:rsidRPr="000E1116">
        <w:rPr>
          <w:sz w:val="22"/>
        </w:rPr>
        <w:t xml:space="preserve"> dle zákona č. 13</w:t>
      </w:r>
      <w:r w:rsidR="0058236F">
        <w:rPr>
          <w:sz w:val="22"/>
        </w:rPr>
        <w:t>4</w:t>
      </w:r>
      <w:r w:rsidRPr="000E1116">
        <w:rPr>
          <w:sz w:val="22"/>
        </w:rPr>
        <w:t>/20</w:t>
      </w:r>
      <w:r w:rsidR="0058236F">
        <w:rPr>
          <w:sz w:val="22"/>
        </w:rPr>
        <w:t>1</w:t>
      </w:r>
      <w:r w:rsidRPr="000E1116">
        <w:rPr>
          <w:sz w:val="22"/>
        </w:rPr>
        <w:t>6 Sb., o </w:t>
      </w:r>
      <w:r w:rsidR="0058236F">
        <w:rPr>
          <w:sz w:val="22"/>
        </w:rPr>
        <w:t xml:space="preserve">zadávání </w:t>
      </w:r>
      <w:r w:rsidRPr="000E1116">
        <w:rPr>
          <w:sz w:val="22"/>
        </w:rPr>
        <w:t>veřejných zakáz</w:t>
      </w:r>
      <w:r w:rsidR="0058236F">
        <w:rPr>
          <w:sz w:val="22"/>
        </w:rPr>
        <w:t>e</w:t>
      </w:r>
      <w:r w:rsidRPr="000E1116">
        <w:rPr>
          <w:sz w:val="22"/>
        </w:rPr>
        <w:t xml:space="preserve">k </w:t>
      </w:r>
      <w:r w:rsidR="00A8051A">
        <w:rPr>
          <w:sz w:val="22"/>
        </w:rPr>
        <w:t xml:space="preserve">(dále jen „zákon“) </w:t>
      </w:r>
      <w:r w:rsidRPr="000E1116">
        <w:rPr>
          <w:sz w:val="22"/>
        </w:rPr>
        <w:t xml:space="preserve">a projektové dokumentace </w:t>
      </w:r>
      <w:r w:rsidR="002C0D03">
        <w:rPr>
          <w:sz w:val="22"/>
        </w:rPr>
        <w:t xml:space="preserve">pro zadání stavebních prací </w:t>
      </w:r>
      <w:r w:rsidRPr="000E1116">
        <w:rPr>
          <w:sz w:val="22"/>
        </w:rPr>
        <w:t>zpracovan</w:t>
      </w:r>
      <w:r w:rsidR="00760313">
        <w:rPr>
          <w:sz w:val="22"/>
        </w:rPr>
        <w:t xml:space="preserve">ou </w:t>
      </w:r>
      <w:r w:rsidR="00046C88" w:rsidRPr="00046C88">
        <w:rPr>
          <w:b/>
          <w:bCs/>
          <w:sz w:val="22"/>
        </w:rPr>
        <w:t>BAUMAS projekt, spol. s.r.o.,</w:t>
      </w:r>
      <w:r w:rsidR="00046C88" w:rsidRPr="00046C88">
        <w:rPr>
          <w:sz w:val="22"/>
        </w:rPr>
        <w:t xml:space="preserve"> Moravská 301/57a, 767 01 Kroměříž, IČO: 076 57</w:t>
      </w:r>
      <w:r w:rsidR="00250FF6">
        <w:rPr>
          <w:sz w:val="22"/>
        </w:rPr>
        <w:t> </w:t>
      </w:r>
      <w:r w:rsidR="00046C88" w:rsidRPr="00046C88">
        <w:rPr>
          <w:sz w:val="22"/>
        </w:rPr>
        <w:t>072</w:t>
      </w:r>
      <w:r w:rsidR="00250FF6">
        <w:rPr>
          <w:sz w:val="22"/>
        </w:rPr>
        <w:t xml:space="preserve"> a </w:t>
      </w:r>
      <w:r w:rsidR="00760313" w:rsidRPr="00760313">
        <w:rPr>
          <w:b/>
          <w:bCs/>
          <w:sz w:val="22"/>
        </w:rPr>
        <w:t>Ing. Pavel Olšovský</w:t>
      </w:r>
      <w:r w:rsidR="00760313" w:rsidRPr="00760313">
        <w:rPr>
          <w:sz w:val="22"/>
        </w:rPr>
        <w:t xml:space="preserve">, Kostelany 178, Kroměříž 767 01, ČKAIT - 1302162 </w:t>
      </w:r>
      <w:r w:rsidRPr="00E20C96">
        <w:rPr>
          <w:sz w:val="22"/>
        </w:rPr>
        <w:t xml:space="preserve">(dále jen „projekt“), která je součástí zadávací </w:t>
      </w:r>
      <w:r w:rsidRPr="00655340">
        <w:rPr>
          <w:sz w:val="22"/>
        </w:rPr>
        <w:t>dokumentace,</w:t>
      </w:r>
      <w:r w:rsidR="00E20C96" w:rsidRPr="00655340">
        <w:rPr>
          <w:sz w:val="22"/>
        </w:rPr>
        <w:t xml:space="preserve"> </w:t>
      </w:r>
      <w:r w:rsidRPr="00655340">
        <w:rPr>
          <w:sz w:val="22"/>
        </w:rPr>
        <w:t xml:space="preserve">pravomocným </w:t>
      </w:r>
      <w:r w:rsidR="00E20C96" w:rsidRPr="00655340">
        <w:rPr>
          <w:sz w:val="22"/>
        </w:rPr>
        <w:t>s</w:t>
      </w:r>
      <w:r w:rsidR="00760313" w:rsidRPr="00655340">
        <w:rPr>
          <w:sz w:val="22"/>
        </w:rPr>
        <w:t>tavebním</w:t>
      </w:r>
      <w:r w:rsidR="00E20C96" w:rsidRPr="00655340">
        <w:rPr>
          <w:sz w:val="22"/>
        </w:rPr>
        <w:t xml:space="preserve"> p</w:t>
      </w:r>
      <w:r w:rsidRPr="00655340">
        <w:rPr>
          <w:sz w:val="22"/>
        </w:rPr>
        <w:t>ovolením</w:t>
      </w:r>
      <w:r w:rsidR="00655340">
        <w:rPr>
          <w:sz w:val="22"/>
        </w:rPr>
        <w:t>, územním rozhodnutím</w:t>
      </w:r>
      <w:r w:rsidR="00BC0E6C">
        <w:rPr>
          <w:sz w:val="22"/>
        </w:rPr>
        <w:t xml:space="preserve"> </w:t>
      </w:r>
      <w:r w:rsidRPr="00E20C96">
        <w:rPr>
          <w:sz w:val="22"/>
        </w:rPr>
        <w:t>a</w:t>
      </w:r>
      <w:r w:rsidR="00BC0E6C">
        <w:rPr>
          <w:sz w:val="22"/>
        </w:rPr>
        <w:t> </w:t>
      </w:r>
      <w:r w:rsidRPr="00E20C96">
        <w:rPr>
          <w:sz w:val="22"/>
        </w:rPr>
        <w:t>nabídkou zhotovitele.</w:t>
      </w:r>
    </w:p>
    <w:p w14:paraId="555D56CA" w14:textId="1640C92F" w:rsidR="000D1881" w:rsidRDefault="000D1881" w:rsidP="00BC0E6C">
      <w:pPr>
        <w:pStyle w:val="Textvbloku"/>
        <w:spacing w:before="120"/>
        <w:ind w:left="284" w:right="-91"/>
        <w:rPr>
          <w:sz w:val="22"/>
        </w:rPr>
      </w:pPr>
      <w:r w:rsidRPr="00E20C96">
        <w:rPr>
          <w:sz w:val="22"/>
        </w:rPr>
        <w:t>Zhotovitel prohlašuje, že mu před podpisem této smlouvy byl předán</w:t>
      </w:r>
      <w:r w:rsidRPr="000E1116">
        <w:rPr>
          <w:sz w:val="22"/>
        </w:rPr>
        <w:t xml:space="preserve">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3F13D5"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w:t>
      </w:r>
      <w:r w:rsidRPr="003F13D5">
        <w:rPr>
          <w:sz w:val="22"/>
        </w:rPr>
        <w:t>stavebních prací, dodávek a služeb s výkazem výměr.</w:t>
      </w:r>
    </w:p>
    <w:p w14:paraId="4DC576B6" w14:textId="77777777" w:rsidR="005C2B68" w:rsidRPr="003F13D5" w:rsidRDefault="000D1881" w:rsidP="000D1881">
      <w:pPr>
        <w:pStyle w:val="Textvbloku"/>
        <w:ind w:left="284" w:hanging="284"/>
        <w:rPr>
          <w:sz w:val="22"/>
        </w:rPr>
      </w:pPr>
      <w:r w:rsidRPr="003F13D5">
        <w:rPr>
          <w:sz w:val="22"/>
        </w:rPr>
        <w:t xml:space="preserve">      </w:t>
      </w:r>
    </w:p>
    <w:p w14:paraId="2B680141" w14:textId="770F67FB" w:rsidR="000D1881" w:rsidRPr="003F13D5" w:rsidRDefault="005C2B68" w:rsidP="000D1881">
      <w:pPr>
        <w:pStyle w:val="Textvbloku"/>
        <w:ind w:left="284" w:hanging="284"/>
        <w:rPr>
          <w:sz w:val="22"/>
        </w:rPr>
      </w:pPr>
      <w:r w:rsidRPr="003F13D5">
        <w:rPr>
          <w:sz w:val="22"/>
        </w:rPr>
        <w:t xml:space="preserve">      </w:t>
      </w:r>
      <w:r w:rsidR="00DE1787" w:rsidRPr="003F13D5">
        <w:rPr>
          <w:sz w:val="22"/>
        </w:rPr>
        <w:t xml:space="preserve">Stavba </w:t>
      </w:r>
      <w:r w:rsidR="005C1F2A" w:rsidRPr="003F13D5">
        <w:rPr>
          <w:sz w:val="22"/>
        </w:rPr>
        <w:t>je</w:t>
      </w:r>
      <w:r w:rsidR="00DE1787" w:rsidRPr="003F13D5">
        <w:rPr>
          <w:sz w:val="22"/>
        </w:rPr>
        <w:t xml:space="preserve"> členěna na samostatné stavební objekty</w:t>
      </w:r>
      <w:r w:rsidR="005C1F2A" w:rsidRPr="003F13D5">
        <w:rPr>
          <w:sz w:val="22"/>
        </w:rPr>
        <w:t>:</w:t>
      </w:r>
    </w:p>
    <w:p w14:paraId="7D604D17" w14:textId="77777777" w:rsidR="005C1F2A" w:rsidRPr="003F13D5" w:rsidRDefault="005C1F2A" w:rsidP="005C1F2A">
      <w:pPr>
        <w:pStyle w:val="Textvbloku"/>
        <w:ind w:left="1843" w:hanging="850"/>
        <w:rPr>
          <w:bCs/>
          <w:sz w:val="22"/>
        </w:rPr>
      </w:pPr>
      <w:r w:rsidRPr="003F13D5">
        <w:rPr>
          <w:bCs/>
          <w:sz w:val="22"/>
        </w:rPr>
        <w:t>SO01 OBJEKT OBČERSTVENÍ, WC</w:t>
      </w:r>
    </w:p>
    <w:p w14:paraId="727A5899" w14:textId="77777777" w:rsidR="005C1F2A" w:rsidRPr="003F13D5" w:rsidRDefault="005C1F2A" w:rsidP="005C1F2A">
      <w:pPr>
        <w:pStyle w:val="Textvbloku"/>
        <w:ind w:left="1843" w:hanging="427"/>
        <w:rPr>
          <w:bCs/>
          <w:sz w:val="22"/>
        </w:rPr>
      </w:pPr>
      <w:r w:rsidRPr="003F13D5">
        <w:rPr>
          <w:bCs/>
          <w:sz w:val="22"/>
        </w:rPr>
        <w:t>SO01-01 SPLAŠKOVÁ KANALIZACE</w:t>
      </w:r>
    </w:p>
    <w:p w14:paraId="5AA5DF7D" w14:textId="77777777" w:rsidR="005C1F2A" w:rsidRPr="003F13D5" w:rsidRDefault="005C1F2A" w:rsidP="005C1F2A">
      <w:pPr>
        <w:pStyle w:val="Textvbloku"/>
        <w:ind w:left="1843" w:hanging="427"/>
        <w:rPr>
          <w:bCs/>
          <w:sz w:val="22"/>
        </w:rPr>
      </w:pPr>
      <w:r w:rsidRPr="003F13D5">
        <w:rPr>
          <w:bCs/>
          <w:sz w:val="22"/>
        </w:rPr>
        <w:t>SO01-02 DEŠŤOVÁ KANALIZACE, AKUMULAČNÍ OBJEKT</w:t>
      </w:r>
    </w:p>
    <w:p w14:paraId="287BACA2" w14:textId="77777777" w:rsidR="005C1F2A" w:rsidRPr="003F13D5" w:rsidRDefault="005C1F2A" w:rsidP="005C1F2A">
      <w:pPr>
        <w:pStyle w:val="Textvbloku"/>
        <w:ind w:left="1843" w:hanging="427"/>
        <w:rPr>
          <w:bCs/>
          <w:sz w:val="22"/>
        </w:rPr>
      </w:pPr>
      <w:r w:rsidRPr="003F13D5">
        <w:rPr>
          <w:bCs/>
          <w:sz w:val="22"/>
        </w:rPr>
        <w:t>SO01-03 VODOVODNÍ PŘÍPOJKA - ÚPRAVA</w:t>
      </w:r>
    </w:p>
    <w:p w14:paraId="2B9A7DBF" w14:textId="77777777" w:rsidR="005C1F2A" w:rsidRPr="003F13D5" w:rsidRDefault="005C1F2A" w:rsidP="005C1F2A">
      <w:pPr>
        <w:pStyle w:val="Textvbloku"/>
        <w:ind w:left="1843" w:hanging="427"/>
        <w:rPr>
          <w:bCs/>
          <w:sz w:val="22"/>
        </w:rPr>
      </w:pPr>
      <w:r w:rsidRPr="003F13D5">
        <w:rPr>
          <w:bCs/>
          <w:sz w:val="22"/>
        </w:rPr>
        <w:t>SO01-04 PŘÍPOJKA NN - ÚPRAVA</w:t>
      </w:r>
    </w:p>
    <w:p w14:paraId="60D6D962" w14:textId="77777777" w:rsidR="005C1F2A" w:rsidRPr="003F13D5" w:rsidRDefault="005C1F2A" w:rsidP="005C1F2A">
      <w:pPr>
        <w:pStyle w:val="Textvbloku"/>
        <w:ind w:left="1843" w:hanging="427"/>
        <w:rPr>
          <w:bCs/>
          <w:sz w:val="22"/>
        </w:rPr>
      </w:pPr>
      <w:r w:rsidRPr="003F13D5">
        <w:rPr>
          <w:bCs/>
          <w:sz w:val="22"/>
        </w:rPr>
        <w:t>SO01-05 ZPEVNĚNÉ PLOCHY</w:t>
      </w:r>
    </w:p>
    <w:p w14:paraId="2D5E6C01" w14:textId="77777777" w:rsidR="005C1F2A" w:rsidRPr="003F13D5" w:rsidRDefault="005C1F2A" w:rsidP="005C1F2A">
      <w:pPr>
        <w:pStyle w:val="Textvbloku"/>
        <w:ind w:left="1843" w:hanging="850"/>
        <w:rPr>
          <w:bCs/>
          <w:sz w:val="22"/>
        </w:rPr>
      </w:pPr>
      <w:r w:rsidRPr="003F13D5">
        <w:rPr>
          <w:bCs/>
          <w:sz w:val="22"/>
        </w:rPr>
        <w:t>SO02 MOBILIÁŘ (SPRCHY, PŘEVLÉKÁRNY)</w:t>
      </w:r>
    </w:p>
    <w:p w14:paraId="1A622F51" w14:textId="77777777" w:rsidR="005C1F2A" w:rsidRPr="003F13D5" w:rsidRDefault="005C1F2A" w:rsidP="005C1F2A">
      <w:pPr>
        <w:pStyle w:val="Textvbloku"/>
        <w:ind w:left="1843" w:hanging="850"/>
        <w:rPr>
          <w:bCs/>
          <w:sz w:val="22"/>
        </w:rPr>
      </w:pPr>
      <w:r w:rsidRPr="003F13D5">
        <w:rPr>
          <w:bCs/>
          <w:sz w:val="22"/>
        </w:rPr>
        <w:t>SO03 VO - ÚPRAVA</w:t>
      </w:r>
    </w:p>
    <w:p w14:paraId="43BDFECE" w14:textId="77777777" w:rsidR="005C1F2A" w:rsidRPr="003F13D5" w:rsidRDefault="005C1F2A" w:rsidP="005C1F2A">
      <w:pPr>
        <w:pStyle w:val="Textvbloku"/>
        <w:ind w:left="1843" w:hanging="850"/>
        <w:rPr>
          <w:bCs/>
          <w:sz w:val="22"/>
        </w:rPr>
      </w:pPr>
      <w:r w:rsidRPr="003F13D5">
        <w:rPr>
          <w:bCs/>
          <w:sz w:val="22"/>
        </w:rPr>
        <w:t>SO04 MÍSTO PRO ODPADNÍ NÁDOBY</w:t>
      </w:r>
    </w:p>
    <w:p w14:paraId="25151247" w14:textId="6AE51081" w:rsidR="005C1F2A" w:rsidRDefault="005C1F2A" w:rsidP="005C1F2A">
      <w:pPr>
        <w:pStyle w:val="Textvbloku"/>
        <w:ind w:left="1843" w:hanging="850"/>
        <w:rPr>
          <w:bCs/>
          <w:sz w:val="22"/>
        </w:rPr>
      </w:pPr>
      <w:r w:rsidRPr="003F13D5">
        <w:rPr>
          <w:bCs/>
          <w:sz w:val="22"/>
        </w:rPr>
        <w:t>SO05 SADOVÉ ÚPRAVY</w:t>
      </w:r>
    </w:p>
    <w:p w14:paraId="4BA9624E" w14:textId="77777777" w:rsidR="00FD0D96" w:rsidRPr="00FE4C6A" w:rsidRDefault="00FD0D96" w:rsidP="00FE4C6A">
      <w:pPr>
        <w:autoSpaceDE w:val="0"/>
        <w:autoSpaceDN w:val="0"/>
        <w:adjustRightInd w:val="0"/>
        <w:rPr>
          <w:sz w:val="22"/>
        </w:rPr>
      </w:pPr>
    </w:p>
    <w:p w14:paraId="3C2D3AF4" w14:textId="21F9701C" w:rsidR="000D1881" w:rsidRPr="000E1116" w:rsidRDefault="000D1881" w:rsidP="00F119E5">
      <w:pPr>
        <w:pStyle w:val="Textvbloku"/>
        <w:ind w:left="284"/>
        <w:rPr>
          <w:sz w:val="22"/>
        </w:rPr>
      </w:pPr>
      <w:r w:rsidRPr="000E1116">
        <w:rPr>
          <w:sz w:val="22"/>
        </w:rPr>
        <w:t xml:space="preserve"> </w:t>
      </w:r>
      <w:r w:rsidRPr="00DE1787">
        <w:rPr>
          <w:b/>
          <w:sz w:val="22"/>
        </w:rPr>
        <w:t xml:space="preserve">ad </w:t>
      </w:r>
      <w:r w:rsidR="00DE1787" w:rsidRPr="00DE1787">
        <w:rPr>
          <w:b/>
          <w:sz w:val="22"/>
        </w:rPr>
        <w:t>b</w:t>
      </w:r>
      <w:r w:rsidR="00CF0DDA" w:rsidRPr="00DE1787">
        <w:rPr>
          <w:b/>
          <w:sz w:val="22"/>
        </w:rPr>
        <w:t xml:space="preserve">) </w:t>
      </w:r>
      <w:r w:rsidRPr="00DE1787">
        <w:rPr>
          <w:b/>
          <w:bCs/>
          <w:sz w:val="22"/>
        </w:rPr>
        <w:t xml:space="preserve">Dokumentace </w:t>
      </w:r>
      <w:r w:rsidRPr="00FD57E6">
        <w:rPr>
          <w:b/>
          <w:bCs/>
          <w:sz w:val="22"/>
        </w:rPr>
        <w:t>skutečného provedení stavby</w:t>
      </w:r>
      <w:r w:rsidRPr="00FD57E6">
        <w:rPr>
          <w:sz w:val="22"/>
        </w:rPr>
        <w:t xml:space="preserve"> bude </w:t>
      </w:r>
      <w:r w:rsidRPr="003A40EC">
        <w:rPr>
          <w:sz w:val="22"/>
        </w:rPr>
        <w:t xml:space="preserve">objednateli předána v </w:t>
      </w:r>
      <w:r w:rsidR="003A40EC" w:rsidRPr="003A40EC">
        <w:rPr>
          <w:sz w:val="22"/>
        </w:rPr>
        <w:t>pěti</w:t>
      </w:r>
      <w:r w:rsidRPr="003A40EC">
        <w:rPr>
          <w:sz w:val="22"/>
        </w:rPr>
        <w:t xml:space="preserve"> vyhotoveních v tištěné formě a 2x na CD</w:t>
      </w:r>
      <w:r w:rsidR="002C42C8" w:rsidRPr="003A40EC">
        <w:rPr>
          <w:sz w:val="22"/>
        </w:rPr>
        <w:t>/DVD</w:t>
      </w:r>
      <w:r w:rsidRPr="003A40EC">
        <w:rPr>
          <w:sz w:val="22"/>
        </w:rPr>
        <w:t xml:space="preserve"> v digitální formě v so</w:t>
      </w:r>
      <w:r w:rsidR="004F527B" w:rsidRPr="003A40EC">
        <w:rPr>
          <w:sz w:val="22"/>
        </w:rPr>
        <w:t xml:space="preserve">uladu se stavebním zákonem </w:t>
      </w:r>
      <w:r w:rsidRPr="003A40EC">
        <w:rPr>
          <w:sz w:val="22"/>
        </w:rPr>
        <w:t>a prováděcími předpisy</w:t>
      </w:r>
      <w:r w:rsidR="000B5E33" w:rsidRPr="003A40EC">
        <w:rPr>
          <w:sz w:val="22"/>
        </w:rPr>
        <w:t>.</w:t>
      </w:r>
      <w:r w:rsidRPr="000E1116">
        <w:rPr>
          <w:sz w:val="22"/>
        </w:rPr>
        <w:t xml:space="preserve">                                                                                                                                                                                                                                                                                                                                                                                                                                                                                                                                                                                                                                                                                                                                                  </w:t>
      </w:r>
    </w:p>
    <w:p w14:paraId="2E3B7CB5" w14:textId="77777777" w:rsidR="000D1881" w:rsidRPr="000E1116" w:rsidRDefault="000D1881" w:rsidP="000D1881">
      <w:pPr>
        <w:pStyle w:val="Zkladntext2"/>
        <w:ind w:left="426" w:hanging="426"/>
        <w:rPr>
          <w:snapToGrid/>
          <w:sz w:val="22"/>
        </w:rPr>
      </w:pPr>
    </w:p>
    <w:p w14:paraId="1B2DE64D" w14:textId="7B1849EF" w:rsidR="00D16A5B" w:rsidRPr="00C21C30" w:rsidRDefault="000D1881" w:rsidP="00C21C30">
      <w:pPr>
        <w:pStyle w:val="Textvbloku"/>
        <w:ind w:left="284"/>
        <w:rPr>
          <w:sz w:val="22"/>
          <w:szCs w:val="22"/>
        </w:rPr>
      </w:pPr>
      <w:r w:rsidRPr="002C42C8">
        <w:rPr>
          <w:b/>
          <w:sz w:val="22"/>
        </w:rPr>
        <w:t xml:space="preserve">ad </w:t>
      </w:r>
      <w:r w:rsidR="002C42C8" w:rsidRPr="002C42C8">
        <w:rPr>
          <w:b/>
          <w:sz w:val="22"/>
        </w:rPr>
        <w:t>c</w:t>
      </w:r>
      <w:r w:rsidRPr="002C42C8">
        <w:rPr>
          <w:b/>
          <w:sz w:val="22"/>
        </w:rPr>
        <w:t>)</w:t>
      </w:r>
      <w:r w:rsidRPr="002C42C8">
        <w:rPr>
          <w:sz w:val="22"/>
        </w:rPr>
        <w:t xml:space="preserve"> </w:t>
      </w:r>
      <w:r w:rsidRPr="002C42C8">
        <w:rPr>
          <w:b/>
          <w:bCs/>
          <w:sz w:val="22"/>
        </w:rPr>
        <w:t>Geodetické zaměření skutečného provedení stavby</w:t>
      </w:r>
      <w:r w:rsidRPr="002C42C8">
        <w:rPr>
          <w:sz w:val="22"/>
        </w:rPr>
        <w:t xml:space="preserve"> bude provedeno a ověřeno oprávněným zeměměřickým inženýrem a bude </w:t>
      </w:r>
      <w:r w:rsidRPr="003A40EC">
        <w:rPr>
          <w:sz w:val="22"/>
        </w:rPr>
        <w:t>předáno včetně geometrického plánu pro zápis</w:t>
      </w:r>
      <w:r w:rsidRPr="002C42C8">
        <w:rPr>
          <w:sz w:val="22"/>
        </w:rPr>
        <w:t xml:space="preserve"> stavby </w:t>
      </w:r>
      <w:r w:rsidR="00B44A36" w:rsidRPr="002C42C8">
        <w:rPr>
          <w:sz w:val="22"/>
        </w:rPr>
        <w:t xml:space="preserve">a věcných práv </w:t>
      </w:r>
      <w:r w:rsidRPr="003A40EC">
        <w:rPr>
          <w:sz w:val="22"/>
        </w:rPr>
        <w:t>do katastru nemovitostí v</w:t>
      </w:r>
      <w:r w:rsidR="002C42C8" w:rsidRPr="003A40EC">
        <w:rPr>
          <w:sz w:val="22"/>
        </w:rPr>
        <w:t xml:space="preserve"> </w:t>
      </w:r>
      <w:r w:rsidR="003A40EC" w:rsidRPr="003A40EC">
        <w:rPr>
          <w:sz w:val="22"/>
        </w:rPr>
        <w:t>pěti</w:t>
      </w:r>
      <w:r w:rsidRPr="003A40EC">
        <w:rPr>
          <w:sz w:val="22"/>
        </w:rPr>
        <w:t xml:space="preserve"> vyhotoveních v tištěné formě </w:t>
      </w:r>
      <w:r w:rsidR="00CF0DDA" w:rsidRPr="003A40EC">
        <w:rPr>
          <w:sz w:val="22"/>
        </w:rPr>
        <w:t xml:space="preserve">a </w:t>
      </w:r>
      <w:r w:rsidRPr="003A40EC">
        <w:rPr>
          <w:sz w:val="22"/>
        </w:rPr>
        <w:t>2x</w:t>
      </w:r>
      <w:r w:rsidR="00020088" w:rsidRPr="003A40EC">
        <w:rPr>
          <w:sz w:val="22"/>
        </w:rPr>
        <w:t xml:space="preserve"> v digitální formě na CD</w:t>
      </w:r>
      <w:r w:rsidR="002C42C8" w:rsidRPr="003A40EC">
        <w:rPr>
          <w:sz w:val="22"/>
        </w:rPr>
        <w:t>/DVD</w:t>
      </w:r>
      <w:r w:rsidR="00FA7727" w:rsidRPr="003A40EC">
        <w:rPr>
          <w:sz w:val="22"/>
        </w:rPr>
        <w:t xml:space="preserve"> – </w:t>
      </w:r>
      <w:r w:rsidR="00020088" w:rsidRPr="003A40EC">
        <w:rPr>
          <w:sz w:val="22"/>
        </w:rPr>
        <w:t>1x .</w:t>
      </w:r>
      <w:r w:rsidRPr="003A40EC">
        <w:rPr>
          <w:sz w:val="22"/>
        </w:rPr>
        <w:t>pdf.,</w:t>
      </w:r>
      <w:r w:rsidRPr="000E1116">
        <w:rPr>
          <w:sz w:val="22"/>
        </w:rPr>
        <w:t xml:space="preserve"> 1x</w:t>
      </w:r>
      <w:r w:rsidR="00FA7727">
        <w:rPr>
          <w:sz w:val="22"/>
        </w:rPr>
        <w:t> </w:t>
      </w:r>
      <w:r w:rsidR="00A87DD0">
        <w:rPr>
          <w:sz w:val="22"/>
        </w:rPr>
        <w:t>.</w:t>
      </w:r>
      <w:r w:rsidRPr="000E1116">
        <w:rPr>
          <w:sz w:val="22"/>
        </w:rPr>
        <w:t>dgn.</w:t>
      </w:r>
      <w:r w:rsidR="00F119E5">
        <w:rPr>
          <w:sz w:val="22"/>
        </w:rPr>
        <w:t xml:space="preserve"> </w:t>
      </w:r>
      <w:r w:rsidRPr="000E1116">
        <w:rPr>
          <w:sz w:val="22"/>
          <w:szCs w:val="22"/>
        </w:rPr>
        <w:t>Zhotovitel je povinen předat geodet</w:t>
      </w:r>
      <w:r w:rsidR="00AE2ED3">
        <w:rPr>
          <w:sz w:val="22"/>
          <w:szCs w:val="22"/>
        </w:rPr>
        <w:t>ické</w:t>
      </w:r>
      <w:r w:rsidRPr="000E1116">
        <w:rPr>
          <w:sz w:val="22"/>
          <w:szCs w:val="22"/>
        </w:rPr>
        <w:t xml:space="preserve"> zaměření i Krajskému úřadu Zlínského kraje, odbor strategického rozvoje k provedení aktualizace jednotné digitální technické mapy Zlínského kraje (JDTM  ZK) dle pokynů uvedených na internetových stránkách </w:t>
      </w:r>
      <w:hyperlink r:id="rId8" w:history="1">
        <w:r w:rsidRPr="000E1116">
          <w:rPr>
            <w:rStyle w:val="Hypertextovodkaz"/>
            <w:sz w:val="22"/>
            <w:szCs w:val="22"/>
          </w:rPr>
          <w:t>www.jdtm-zk.cz</w:t>
        </w:r>
      </w:hyperlink>
      <w:r w:rsidRPr="000E1116">
        <w:rPr>
          <w:sz w:val="22"/>
          <w:szCs w:val="22"/>
        </w:rPr>
        <w:t>. Zhotovitel odpovídá za přesné a správné vyměření a vytýčení stavby, poloh, úrovní, rozměrů a vzájemné uspořádání všech částí stavby.</w:t>
      </w:r>
      <w:r>
        <w:rPr>
          <w:sz w:val="22"/>
          <w:szCs w:val="22"/>
        </w:rPr>
        <w:tab/>
      </w:r>
    </w:p>
    <w:p w14:paraId="1C525348" w14:textId="77777777" w:rsidR="00501C8B" w:rsidRDefault="00125498" w:rsidP="00501C8B">
      <w:pPr>
        <w:pStyle w:val="Odstavecseseznamem"/>
        <w:numPr>
          <w:ilvl w:val="0"/>
          <w:numId w:val="9"/>
        </w:numPr>
        <w:spacing w:before="120" w:after="120"/>
        <w:ind w:left="284" w:hanging="426"/>
        <w:jc w:val="both"/>
        <w:rPr>
          <w:sz w:val="22"/>
        </w:rPr>
      </w:pPr>
      <w:r w:rsidRPr="00993664">
        <w:rPr>
          <w:sz w:val="22"/>
        </w:rPr>
        <w:t>P</w:t>
      </w:r>
      <w:r w:rsidR="000D1881" w:rsidRPr="00993664">
        <w:rPr>
          <w:sz w:val="22"/>
        </w:rPr>
        <w:t xml:space="preserve">ři zhotovení díla postupuje zhotovitel samostatně dle </w:t>
      </w:r>
      <w:r w:rsidR="00AE2ED3" w:rsidRPr="00993664">
        <w:rPr>
          <w:sz w:val="22"/>
        </w:rPr>
        <w:t>projektu</w:t>
      </w:r>
      <w:r w:rsidR="000D1881" w:rsidRPr="00993664">
        <w:rPr>
          <w:sz w:val="22"/>
        </w:rPr>
        <w:t xml:space="preserve">, pravomocného </w:t>
      </w:r>
      <w:r w:rsidR="00272F10" w:rsidRPr="00993664">
        <w:rPr>
          <w:sz w:val="22"/>
        </w:rPr>
        <w:t>stavebního</w:t>
      </w:r>
      <w:r w:rsidR="00405D03" w:rsidRPr="00993664">
        <w:rPr>
          <w:sz w:val="22"/>
        </w:rPr>
        <w:t xml:space="preserve"> povolení</w:t>
      </w:r>
      <w:r w:rsidR="00993664" w:rsidRPr="00993664">
        <w:rPr>
          <w:sz w:val="22"/>
        </w:rPr>
        <w:t>,</w:t>
      </w:r>
      <w:r w:rsidR="00993664">
        <w:rPr>
          <w:sz w:val="22"/>
        </w:rPr>
        <w:t xml:space="preserve"> územního rozhodnutí </w:t>
      </w:r>
      <w:r w:rsidR="004D5FC4">
        <w:rPr>
          <w:sz w:val="22"/>
        </w:rPr>
        <w:t>a </w:t>
      </w:r>
      <w:r w:rsidR="000D1881" w:rsidRPr="00405D03">
        <w:rPr>
          <w:sz w:val="22"/>
        </w:rPr>
        <w:t xml:space="preserve">této smlouvy. Zhotovitel je oprávněn použít pro provádění stavebních prací, služeb a dodávek </w:t>
      </w:r>
      <w:r w:rsidR="0058236F" w:rsidRPr="00405D03">
        <w:rPr>
          <w:sz w:val="22"/>
        </w:rPr>
        <w:t>pod</w:t>
      </w:r>
      <w:r w:rsidR="000D1881" w:rsidRPr="00405D03">
        <w:rPr>
          <w:sz w:val="22"/>
        </w:rPr>
        <w:t>dodavatele</w:t>
      </w:r>
      <w:r w:rsidR="000E7EAC" w:rsidRPr="00405D03">
        <w:rPr>
          <w:sz w:val="22"/>
        </w:rPr>
        <w:t xml:space="preserve">. </w:t>
      </w:r>
    </w:p>
    <w:p w14:paraId="4785E791" w14:textId="7CB9DA14" w:rsidR="00D16A5B" w:rsidRPr="00501C8B" w:rsidRDefault="00D16A5B" w:rsidP="00D77513">
      <w:pPr>
        <w:pStyle w:val="Odstavecseseznamem"/>
        <w:numPr>
          <w:ilvl w:val="0"/>
          <w:numId w:val="9"/>
        </w:numPr>
        <w:spacing w:before="120" w:after="120"/>
        <w:ind w:left="284" w:hanging="284"/>
        <w:jc w:val="both"/>
        <w:rPr>
          <w:sz w:val="22"/>
        </w:rPr>
      </w:pPr>
      <w:r w:rsidRPr="00501C8B">
        <w:rPr>
          <w:sz w:val="22"/>
        </w:rPr>
        <w:lastRenderedPageBreak/>
        <w:t>Objednatel</w:t>
      </w:r>
      <w:r w:rsidRPr="00501C8B">
        <w:rPr>
          <w:bCs/>
          <w:snapToGrid w:val="0"/>
          <w:sz w:val="22"/>
        </w:rPr>
        <w:t xml:space="preserve"> si dle § 105 odst. 2 zákona </w:t>
      </w:r>
      <w:r w:rsidR="00841487" w:rsidRPr="00841487">
        <w:rPr>
          <w:b/>
          <w:snapToGrid w:val="0"/>
          <w:sz w:val="22"/>
        </w:rPr>
        <w:t>ne</w:t>
      </w:r>
      <w:r w:rsidRPr="00501C8B">
        <w:rPr>
          <w:b/>
          <w:bCs/>
          <w:snapToGrid w:val="0"/>
          <w:sz w:val="22"/>
        </w:rPr>
        <w:t>vyhrazuje</w:t>
      </w:r>
      <w:r w:rsidRPr="00501C8B">
        <w:rPr>
          <w:bCs/>
          <w:snapToGrid w:val="0"/>
          <w:sz w:val="22"/>
        </w:rPr>
        <w:t xml:space="preserve"> požadavek, že určitá část plnění díla nesmí být plněna poddodavatelem</w:t>
      </w:r>
      <w:r w:rsidR="00841487">
        <w:rPr>
          <w:bCs/>
          <w:snapToGrid w:val="0"/>
          <w:sz w:val="22"/>
        </w:rPr>
        <w:t xml:space="preserve">. </w:t>
      </w:r>
      <w:r w:rsidRPr="00501C8B">
        <w:rPr>
          <w:bCs/>
          <w:snapToGrid w:val="0"/>
          <w:sz w:val="22"/>
        </w:rPr>
        <w:t xml:space="preserve">Za poddodávku je pro tento účel považována </w:t>
      </w:r>
      <w:r w:rsidR="003A0A60" w:rsidRPr="00501C8B">
        <w:rPr>
          <w:bCs/>
          <w:snapToGrid w:val="0"/>
          <w:sz w:val="22"/>
        </w:rPr>
        <w:t>provádění</w:t>
      </w:r>
      <w:r w:rsidRPr="00501C8B">
        <w:rPr>
          <w:bCs/>
          <w:snapToGrid w:val="0"/>
          <w:sz w:val="22"/>
        </w:rPr>
        <w:t xml:space="preserve"> dílčích zakázek stavebních prací, dodávek a služeb jinými subjekty pro zhotovitele. </w:t>
      </w:r>
    </w:p>
    <w:p w14:paraId="3C41B12B" w14:textId="5C9EC837" w:rsidR="00D16A5B" w:rsidRPr="00BF0160" w:rsidRDefault="0042520C" w:rsidP="00D77513">
      <w:pPr>
        <w:pStyle w:val="Odstavecseseznamem"/>
        <w:numPr>
          <w:ilvl w:val="0"/>
          <w:numId w:val="9"/>
        </w:numPr>
        <w:spacing w:before="120" w:after="120"/>
        <w:ind w:left="284" w:hanging="284"/>
        <w:jc w:val="both"/>
        <w:rPr>
          <w:sz w:val="22"/>
        </w:rPr>
      </w:pPr>
      <w:r w:rsidRPr="00841487">
        <w:rPr>
          <w:bCs/>
          <w:snapToGrid w:val="0"/>
          <w:sz w:val="22"/>
        </w:rPr>
        <w:t>Nejpozději do 1</w:t>
      </w:r>
      <w:r w:rsidR="00B922AF" w:rsidRPr="00841487">
        <w:rPr>
          <w:bCs/>
          <w:snapToGrid w:val="0"/>
          <w:sz w:val="22"/>
        </w:rPr>
        <w:t>0</w:t>
      </w:r>
      <w:r w:rsidRPr="00841487">
        <w:rPr>
          <w:bCs/>
          <w:snapToGrid w:val="0"/>
          <w:sz w:val="22"/>
        </w:rPr>
        <w:t xml:space="preserve"> dnů od zahájení </w:t>
      </w:r>
      <w:r w:rsidR="00881DB5" w:rsidRPr="00841487">
        <w:rPr>
          <w:bCs/>
          <w:snapToGrid w:val="0"/>
          <w:sz w:val="22"/>
        </w:rPr>
        <w:t>provádění</w:t>
      </w:r>
      <w:r w:rsidRPr="00841487">
        <w:rPr>
          <w:bCs/>
          <w:snapToGrid w:val="0"/>
          <w:sz w:val="22"/>
        </w:rPr>
        <w:t xml:space="preserve"> díla</w:t>
      </w:r>
      <w:r w:rsidR="00881DB5" w:rsidRPr="00841487">
        <w:rPr>
          <w:bCs/>
          <w:snapToGrid w:val="0"/>
          <w:sz w:val="22"/>
        </w:rPr>
        <w:t xml:space="preserve"> </w:t>
      </w:r>
      <w:r w:rsidRPr="00841487">
        <w:rPr>
          <w:bCs/>
          <w:snapToGrid w:val="0"/>
          <w:sz w:val="22"/>
        </w:rPr>
        <w:t>je zhotovitel povinen předložit objednateli identifikační</w:t>
      </w:r>
      <w:r w:rsidRPr="005555E9">
        <w:rPr>
          <w:bCs/>
          <w:snapToGrid w:val="0"/>
          <w:sz w:val="22"/>
        </w:rPr>
        <w:t xml:space="preserve"> údaje poddodavatelů, o kterých již ví, že je využije při </w:t>
      </w:r>
      <w:r w:rsidR="00881DB5" w:rsidRPr="005555E9">
        <w:rPr>
          <w:bCs/>
          <w:snapToGrid w:val="0"/>
          <w:sz w:val="22"/>
        </w:rPr>
        <w:t>provádění</w:t>
      </w:r>
      <w:r w:rsidRPr="005555E9">
        <w:rPr>
          <w:bCs/>
          <w:snapToGrid w:val="0"/>
          <w:sz w:val="22"/>
        </w:rPr>
        <w:t xml:space="preserve"> díla a výkonu činností. Poddodavatelé, kteří nebyli identifikováni podle předchozí věty a kteří se následně zapojí do </w:t>
      </w:r>
      <w:r w:rsidR="00881DB5" w:rsidRPr="005555E9">
        <w:rPr>
          <w:bCs/>
          <w:snapToGrid w:val="0"/>
          <w:sz w:val="22"/>
        </w:rPr>
        <w:t>provádění</w:t>
      </w:r>
      <w:r w:rsidRPr="00D16A5B">
        <w:rPr>
          <w:bCs/>
          <w:snapToGrid w:val="0"/>
          <w:sz w:val="22"/>
        </w:rPr>
        <w:t xml:space="preserve"> díla, musí být identifikováni, a to před zahájením </w:t>
      </w:r>
      <w:r w:rsidR="00881DB5">
        <w:rPr>
          <w:bCs/>
          <w:snapToGrid w:val="0"/>
          <w:sz w:val="22"/>
        </w:rPr>
        <w:t>provádění</w:t>
      </w:r>
      <w:r w:rsidRPr="00D16A5B">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w:t>
      </w:r>
      <w:r w:rsidR="00881DB5">
        <w:rPr>
          <w:bCs/>
          <w:snapToGrid w:val="0"/>
          <w:sz w:val="22"/>
        </w:rPr>
        <w:t> </w:t>
      </w:r>
      <w:r w:rsidRPr="00D16A5B">
        <w:rPr>
          <w:bCs/>
          <w:snapToGrid w:val="0"/>
          <w:sz w:val="22"/>
        </w:rPr>
        <w:t>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5AEE9B92" w:rsidR="006E31C3" w:rsidRPr="00841487" w:rsidRDefault="0042520C" w:rsidP="008E3B47">
      <w:pPr>
        <w:pStyle w:val="Odstavecseseznamem"/>
        <w:numPr>
          <w:ilvl w:val="0"/>
          <w:numId w:val="9"/>
        </w:numPr>
        <w:spacing w:before="120" w:after="120"/>
        <w:ind w:left="284" w:hanging="284"/>
        <w:jc w:val="both"/>
        <w:rPr>
          <w:sz w:val="22"/>
        </w:rPr>
      </w:pPr>
      <w:r w:rsidRPr="00BF0160">
        <w:rPr>
          <w:bCs/>
          <w:snapToGrid w:val="0"/>
          <w:sz w:val="22"/>
        </w:rPr>
        <w:t xml:space="preserve">Má-li být část díla dle této smlouvy </w:t>
      </w:r>
      <w:r w:rsidR="00615F36">
        <w:rPr>
          <w:bCs/>
          <w:snapToGrid w:val="0"/>
          <w:sz w:val="22"/>
        </w:rPr>
        <w:t>prováděna</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w:t>
      </w:r>
      <w:r w:rsidRPr="00841487">
        <w:rPr>
          <w:bCs/>
          <w:snapToGrid w:val="0"/>
          <w:sz w:val="22"/>
        </w:rPr>
        <w:t>poddodavatele. Nedodržení povinností uvedených v tomto odstavci se považuje za podstatné porušení smlouvy.</w:t>
      </w:r>
    </w:p>
    <w:p w14:paraId="71A52DF4" w14:textId="47755B76" w:rsidR="00D16A5B" w:rsidRPr="00841487" w:rsidRDefault="00125498" w:rsidP="00121E79">
      <w:pPr>
        <w:pStyle w:val="Odstavecseseznamem"/>
        <w:numPr>
          <w:ilvl w:val="0"/>
          <w:numId w:val="9"/>
        </w:numPr>
        <w:spacing w:before="120" w:after="120"/>
        <w:ind w:left="284" w:hanging="284"/>
        <w:jc w:val="both"/>
        <w:rPr>
          <w:sz w:val="22"/>
          <w:u w:val="single"/>
        </w:rPr>
      </w:pPr>
      <w:bookmarkStart w:id="3" w:name="_Hlk111108581"/>
      <w:bookmarkStart w:id="4" w:name="_Hlk971272"/>
      <w:bookmarkStart w:id="5" w:name="_Hlk503278496"/>
      <w:r w:rsidRPr="00841487">
        <w:rPr>
          <w:sz w:val="22"/>
          <w:szCs w:val="22"/>
          <w:u w:val="single"/>
        </w:rPr>
        <w:t xml:space="preserve">Objednatel si vyhrazuje změnu závazku dle § 100 odstavce 1 zákona:  </w:t>
      </w:r>
    </w:p>
    <w:bookmarkEnd w:id="3"/>
    <w:p w14:paraId="12979CC6" w14:textId="2A22B258" w:rsidR="00D16A5B" w:rsidRDefault="00D16A5B" w:rsidP="005B64F2">
      <w:pPr>
        <w:pStyle w:val="Textvbloku"/>
        <w:numPr>
          <w:ilvl w:val="0"/>
          <w:numId w:val="11"/>
        </w:numPr>
        <w:ind w:left="709" w:hanging="425"/>
        <w:rPr>
          <w:sz w:val="22"/>
          <w:szCs w:val="22"/>
        </w:rPr>
      </w:pPr>
      <w:r w:rsidRPr="00841487">
        <w:rPr>
          <w:sz w:val="22"/>
          <w:szCs w:val="22"/>
        </w:rPr>
        <w:t>spočívající ve změně technických podmínek, a to zejména technologie založení stavby s ohledem na hydrogeologické a geologické poměry staveniště s vazbou na p</w:t>
      </w:r>
      <w:r w:rsidR="00841487" w:rsidRPr="00841487">
        <w:rPr>
          <w:sz w:val="22"/>
          <w:szCs w:val="22"/>
        </w:rPr>
        <w:t>r</w:t>
      </w:r>
      <w:r w:rsidRPr="00841487">
        <w:rPr>
          <w:sz w:val="22"/>
          <w:szCs w:val="22"/>
        </w:rPr>
        <w:t>ovedené průzkumy</w:t>
      </w:r>
      <w:r w:rsidR="008E6E26" w:rsidRPr="00841487">
        <w:rPr>
          <w:sz w:val="22"/>
          <w:szCs w:val="22"/>
        </w:rPr>
        <w:t xml:space="preserve">. </w:t>
      </w:r>
    </w:p>
    <w:p w14:paraId="102097A3" w14:textId="77777777" w:rsidR="00F1751D" w:rsidRPr="00841487" w:rsidRDefault="00F1751D" w:rsidP="00F1751D">
      <w:pPr>
        <w:pStyle w:val="Textvbloku"/>
        <w:ind w:left="709"/>
        <w:rPr>
          <w:sz w:val="22"/>
          <w:szCs w:val="22"/>
        </w:rPr>
      </w:pPr>
    </w:p>
    <w:bookmarkEnd w:id="4"/>
    <w:bookmarkEnd w:id="5"/>
    <w:p w14:paraId="2755872D" w14:textId="77777777" w:rsidR="00740D29" w:rsidRDefault="00740D29" w:rsidP="00E960D6">
      <w:pPr>
        <w:pStyle w:val="Zkladntext"/>
        <w:jc w:val="both"/>
        <w:rPr>
          <w:sz w:val="22"/>
        </w:rPr>
      </w:pPr>
    </w:p>
    <w:p w14:paraId="06A7F615" w14:textId="2C33FBC3" w:rsidR="000D1881" w:rsidRPr="00125010" w:rsidRDefault="000D1881" w:rsidP="00BF0160">
      <w:pPr>
        <w:pStyle w:val="Textvbloku"/>
        <w:rPr>
          <w:b/>
          <w:sz w:val="22"/>
        </w:rPr>
      </w:pPr>
      <w:r>
        <w:rPr>
          <w:b/>
          <w:sz w:val="22"/>
        </w:rPr>
        <w:t xml:space="preserve">III. DOBA </w:t>
      </w:r>
      <w:r w:rsidRPr="00125010">
        <w:rPr>
          <w:b/>
          <w:sz w:val="22"/>
        </w:rPr>
        <w:t>PLNĚNÍ A MÍSTO PLNĚNÍ:</w:t>
      </w:r>
    </w:p>
    <w:p w14:paraId="03E86EF8" w14:textId="40A0E020" w:rsidR="00962E8E" w:rsidRPr="00125010" w:rsidRDefault="00962E8E" w:rsidP="00EB75D6">
      <w:pPr>
        <w:rPr>
          <w:sz w:val="24"/>
        </w:rPr>
      </w:pPr>
      <w:r w:rsidRPr="00125010">
        <w:rPr>
          <w:sz w:val="22"/>
        </w:rPr>
        <w:t>-----------------------------------------------------</w:t>
      </w:r>
    </w:p>
    <w:p w14:paraId="67B47B0F" w14:textId="11E1EEE1" w:rsidR="00D30484" w:rsidRPr="00125010" w:rsidRDefault="00D30484" w:rsidP="00D30484">
      <w:pPr>
        <w:pStyle w:val="Odstavecseseznamem"/>
        <w:numPr>
          <w:ilvl w:val="3"/>
          <w:numId w:val="9"/>
        </w:numPr>
        <w:spacing w:before="240" w:after="120"/>
        <w:ind w:left="284" w:hanging="284"/>
        <w:jc w:val="both"/>
        <w:rPr>
          <w:sz w:val="22"/>
        </w:rPr>
      </w:pPr>
      <w:r w:rsidRPr="00125010">
        <w:rPr>
          <w:sz w:val="22"/>
        </w:rPr>
        <w:t xml:space="preserve">Objednatel rozdělil stavební práce na předmětu plnění díla na dvě fáze. V první fázi budou provedeny demoliční práce v rámci, kterých budou demolovány stávající stavební objekty (objekty občerstvení a hygienického zázemí). Po skončení první fáze (demoličních prací) bude zahájena druhá fáze stavebních prací v rámci, kterých bude realizována předmětná část předmětu díla. </w:t>
      </w:r>
    </w:p>
    <w:p w14:paraId="4DBBDBB5" w14:textId="77777777" w:rsidR="00D30484" w:rsidRDefault="00D30484" w:rsidP="00D30484">
      <w:pPr>
        <w:pStyle w:val="Odstavecseseznamem"/>
        <w:spacing w:before="240" w:after="120"/>
        <w:ind w:left="284"/>
        <w:jc w:val="both"/>
        <w:rPr>
          <w:sz w:val="22"/>
        </w:rPr>
      </w:pPr>
      <w:r>
        <w:rPr>
          <w:sz w:val="22"/>
        </w:rPr>
        <w:t xml:space="preserve">Objednatel na základě výše uvedeného stanovil následující termíny pro plnění díla: </w:t>
      </w:r>
    </w:p>
    <w:p w14:paraId="6D237561" w14:textId="67A84A62" w:rsidR="00072655" w:rsidRPr="00D30484" w:rsidRDefault="009033D4" w:rsidP="00D30484">
      <w:pPr>
        <w:pStyle w:val="Odstavecseseznamem"/>
        <w:spacing w:before="240" w:after="120"/>
        <w:ind w:left="284"/>
        <w:jc w:val="both"/>
        <w:rPr>
          <w:u w:val="single"/>
        </w:rPr>
      </w:pPr>
      <w:r w:rsidRPr="009033D4">
        <w:rPr>
          <w:sz w:val="22"/>
        </w:rPr>
        <w:t xml:space="preserve"> </w:t>
      </w:r>
      <w:r w:rsidR="00D30484" w:rsidRPr="00D30484">
        <w:rPr>
          <w:sz w:val="22"/>
          <w:u w:val="single"/>
        </w:rPr>
        <w:t>Pro I. fázi:</w:t>
      </w:r>
    </w:p>
    <w:p w14:paraId="16F12438" w14:textId="1C60E2F2" w:rsidR="000D1881" w:rsidRPr="00740D29" w:rsidRDefault="00D16A5B" w:rsidP="00D30484">
      <w:pPr>
        <w:tabs>
          <w:tab w:val="left" w:pos="5670"/>
        </w:tabs>
        <w:spacing w:before="240"/>
        <w:ind w:left="5664" w:hanging="5380"/>
        <w:rPr>
          <w:sz w:val="22"/>
        </w:rPr>
      </w:pPr>
      <w:r>
        <w:rPr>
          <w:sz w:val="22"/>
        </w:rPr>
        <w:t xml:space="preserve"> </w:t>
      </w:r>
      <w:r w:rsidR="00D30484">
        <w:rPr>
          <w:sz w:val="22"/>
        </w:rPr>
        <w:t>Demoliční práce:</w:t>
      </w:r>
      <w:r w:rsidR="000D1881" w:rsidRPr="00740D29">
        <w:rPr>
          <w:sz w:val="22"/>
        </w:rPr>
        <w:tab/>
      </w:r>
      <w:r w:rsidR="00D30484" w:rsidRPr="00D30484">
        <w:rPr>
          <w:b/>
          <w:bCs/>
          <w:sz w:val="22"/>
        </w:rPr>
        <w:tab/>
        <w:t>ihned po nabytí účinnosti smlouvy o</w:t>
      </w:r>
      <w:r w:rsidR="00D30484">
        <w:rPr>
          <w:b/>
          <w:bCs/>
          <w:sz w:val="22"/>
        </w:rPr>
        <w:t> </w:t>
      </w:r>
      <w:r w:rsidR="00D30484" w:rsidRPr="00D30484">
        <w:rPr>
          <w:b/>
          <w:bCs/>
          <w:sz w:val="22"/>
        </w:rPr>
        <w:t>dílo (vložením do registru smluv)</w:t>
      </w:r>
      <w:r w:rsidR="00D30484">
        <w:rPr>
          <w:sz w:val="22"/>
        </w:rPr>
        <w:t xml:space="preserve"> </w:t>
      </w:r>
    </w:p>
    <w:p w14:paraId="3C072DEB" w14:textId="6F8F659E" w:rsidR="00E960D6" w:rsidRPr="00740D29" w:rsidRDefault="000D1881" w:rsidP="00D23150">
      <w:pPr>
        <w:tabs>
          <w:tab w:val="left" w:pos="5670"/>
        </w:tabs>
        <w:ind w:left="5664" w:hanging="425"/>
        <w:rPr>
          <w:sz w:val="22"/>
        </w:rPr>
      </w:pPr>
      <w:r w:rsidRPr="00740D29">
        <w:rPr>
          <w:sz w:val="22"/>
        </w:rPr>
        <w:tab/>
      </w:r>
      <w:r w:rsidR="007B49E9" w:rsidRPr="00740D29">
        <w:rPr>
          <w:sz w:val="22"/>
        </w:rPr>
        <w:t xml:space="preserve"> </w:t>
      </w:r>
    </w:p>
    <w:p w14:paraId="25D56C2A" w14:textId="40D082B8" w:rsidR="0055133D" w:rsidRDefault="0055133D" w:rsidP="0055133D">
      <w:pPr>
        <w:spacing w:before="240"/>
        <w:ind w:left="426" w:hanging="1"/>
        <w:rPr>
          <w:i/>
          <w:iCs/>
          <w:sz w:val="22"/>
        </w:rPr>
      </w:pPr>
      <w:r w:rsidRPr="0055133D">
        <w:rPr>
          <w:i/>
          <w:iCs/>
          <w:sz w:val="22"/>
        </w:rPr>
        <w:t xml:space="preserve">Objednatel je povinen zhotovitele neprodleně informovat o nabytí účinnosti smlouvy o dílo </w:t>
      </w:r>
      <w:r w:rsidR="005555E9" w:rsidRPr="0055133D">
        <w:rPr>
          <w:i/>
          <w:iCs/>
          <w:sz w:val="22"/>
        </w:rPr>
        <w:t>a převzetí díla</w:t>
      </w:r>
      <w:r>
        <w:rPr>
          <w:i/>
          <w:iCs/>
          <w:sz w:val="22"/>
        </w:rPr>
        <w:t>.</w:t>
      </w:r>
      <w:r w:rsidR="00D824A4" w:rsidRPr="0055133D">
        <w:rPr>
          <w:i/>
          <w:iCs/>
          <w:sz w:val="22"/>
        </w:rPr>
        <w:tab/>
      </w:r>
    </w:p>
    <w:p w14:paraId="1A33B333" w14:textId="504B2486" w:rsidR="00E15702" w:rsidRDefault="00E15702" w:rsidP="0055133D">
      <w:pPr>
        <w:spacing w:before="240"/>
        <w:ind w:left="426" w:hanging="1"/>
        <w:rPr>
          <w:sz w:val="22"/>
        </w:rPr>
      </w:pPr>
      <w:r w:rsidRPr="00E15702">
        <w:rPr>
          <w:sz w:val="22"/>
        </w:rPr>
        <w:t xml:space="preserve">Doba provádění v kalendářních týdnech: </w:t>
      </w:r>
      <w:r>
        <w:rPr>
          <w:sz w:val="22"/>
        </w:rPr>
        <w:tab/>
      </w:r>
      <w:r>
        <w:rPr>
          <w:sz w:val="22"/>
        </w:rPr>
        <w:tab/>
      </w:r>
      <w:r>
        <w:rPr>
          <w:sz w:val="22"/>
        </w:rPr>
        <w:tab/>
      </w:r>
      <w:r w:rsidRPr="00E15702">
        <w:rPr>
          <w:b/>
          <w:bCs/>
          <w:sz w:val="22"/>
        </w:rPr>
        <w:t>3 týdny</w:t>
      </w:r>
      <w:r>
        <w:rPr>
          <w:sz w:val="22"/>
        </w:rPr>
        <w:t xml:space="preserve"> </w:t>
      </w:r>
    </w:p>
    <w:p w14:paraId="6DC508A9" w14:textId="3AEA2F62" w:rsidR="00F66AA9" w:rsidRDefault="00F66AA9" w:rsidP="0055133D">
      <w:pPr>
        <w:spacing w:before="240"/>
        <w:ind w:left="426" w:hanging="1"/>
        <w:rPr>
          <w:sz w:val="22"/>
        </w:rPr>
      </w:pPr>
    </w:p>
    <w:p w14:paraId="4528A356" w14:textId="430EE0D3" w:rsidR="00F66AA9" w:rsidRDefault="00F66AA9" w:rsidP="0055133D">
      <w:pPr>
        <w:spacing w:before="240"/>
        <w:ind w:left="426" w:hanging="1"/>
        <w:rPr>
          <w:sz w:val="22"/>
        </w:rPr>
      </w:pPr>
    </w:p>
    <w:p w14:paraId="2CD3DC8A" w14:textId="77777777" w:rsidR="00F66AA9" w:rsidRPr="00E15702" w:rsidRDefault="00F66AA9" w:rsidP="0055133D">
      <w:pPr>
        <w:spacing w:before="240"/>
        <w:ind w:left="426" w:hanging="1"/>
        <w:rPr>
          <w:b/>
          <w:bCs/>
          <w:sz w:val="22"/>
        </w:rPr>
      </w:pPr>
    </w:p>
    <w:p w14:paraId="208156B3" w14:textId="06960A7E" w:rsidR="002A4681" w:rsidRPr="002A4681" w:rsidRDefault="002A4681" w:rsidP="002A4681">
      <w:pPr>
        <w:spacing w:before="240"/>
        <w:ind w:left="5670" w:hanging="5245"/>
        <w:rPr>
          <w:sz w:val="22"/>
          <w:szCs w:val="22"/>
          <w:u w:val="single"/>
        </w:rPr>
      </w:pPr>
      <w:r w:rsidRPr="002A4681">
        <w:rPr>
          <w:sz w:val="22"/>
          <w:szCs w:val="22"/>
          <w:u w:val="single"/>
        </w:rPr>
        <w:t xml:space="preserve">Pro II. fázi: </w:t>
      </w:r>
    </w:p>
    <w:p w14:paraId="137F8223" w14:textId="35BA061B" w:rsidR="00F25FA1" w:rsidRDefault="00F25FA1" w:rsidP="003C6B25">
      <w:pPr>
        <w:spacing w:before="240"/>
        <w:ind w:left="5670" w:hanging="5245"/>
        <w:jc w:val="both"/>
        <w:rPr>
          <w:sz w:val="22"/>
          <w:szCs w:val="22"/>
        </w:rPr>
      </w:pPr>
      <w:r w:rsidRPr="00F25FA1">
        <w:rPr>
          <w:sz w:val="22"/>
          <w:szCs w:val="22"/>
        </w:rPr>
        <w:t>Předpokládaný termín zahájení</w:t>
      </w:r>
      <w:r w:rsidR="005555E9">
        <w:rPr>
          <w:sz w:val="22"/>
          <w:szCs w:val="22"/>
        </w:rPr>
        <w:t xml:space="preserve"> provádění díla</w:t>
      </w:r>
      <w:r w:rsidR="00177920">
        <w:rPr>
          <w:sz w:val="22"/>
          <w:szCs w:val="22"/>
        </w:rPr>
        <w:t>:</w:t>
      </w:r>
      <w:r w:rsidR="00177920">
        <w:rPr>
          <w:sz w:val="22"/>
          <w:szCs w:val="22"/>
        </w:rPr>
        <w:tab/>
      </w:r>
      <w:r w:rsidR="00177920" w:rsidRPr="00177920">
        <w:rPr>
          <w:b/>
          <w:bCs/>
          <w:sz w:val="22"/>
          <w:szCs w:val="22"/>
        </w:rPr>
        <w:t xml:space="preserve">ihned po odstranění stavby </w:t>
      </w:r>
      <w:r w:rsidR="006672AD">
        <w:rPr>
          <w:b/>
          <w:bCs/>
          <w:sz w:val="22"/>
          <w:szCs w:val="22"/>
        </w:rPr>
        <w:t xml:space="preserve">(stávajících objektů občerstvení a hygienického zázemí) </w:t>
      </w:r>
      <w:r w:rsidR="0006424D">
        <w:rPr>
          <w:sz w:val="22"/>
          <w:szCs w:val="22"/>
        </w:rPr>
        <w:t xml:space="preserve"> </w:t>
      </w:r>
    </w:p>
    <w:p w14:paraId="1E94584C" w14:textId="1EE52440" w:rsidR="00DF4B14" w:rsidRDefault="00DF4B14" w:rsidP="0055133D">
      <w:pPr>
        <w:spacing w:before="240"/>
        <w:ind w:left="5670" w:hanging="5245"/>
        <w:rPr>
          <w:sz w:val="22"/>
          <w:szCs w:val="22"/>
        </w:rPr>
      </w:pPr>
      <w:r>
        <w:rPr>
          <w:sz w:val="22"/>
          <w:szCs w:val="22"/>
        </w:rPr>
        <w:t>Dílčí plnění:</w:t>
      </w:r>
      <w:r>
        <w:rPr>
          <w:sz w:val="22"/>
          <w:szCs w:val="22"/>
        </w:rPr>
        <w:tab/>
        <w:t xml:space="preserve">dle odsouhlaseného harmonogramu postupu prací </w:t>
      </w:r>
    </w:p>
    <w:p w14:paraId="57AC7FC5" w14:textId="32142A76" w:rsidR="00DF4B14" w:rsidRDefault="00DF4B14" w:rsidP="0055133D">
      <w:pPr>
        <w:spacing w:before="240"/>
        <w:ind w:left="5670" w:hanging="5245"/>
        <w:rPr>
          <w:b/>
          <w:bCs/>
          <w:sz w:val="22"/>
          <w:szCs w:val="24"/>
        </w:rPr>
      </w:pPr>
      <w:r w:rsidRPr="006213FF">
        <w:rPr>
          <w:sz w:val="22"/>
          <w:szCs w:val="22"/>
        </w:rPr>
        <w:t xml:space="preserve">Doba provádění v kalendářních </w:t>
      </w:r>
      <w:r w:rsidR="006213FF">
        <w:rPr>
          <w:sz w:val="22"/>
          <w:szCs w:val="22"/>
        </w:rPr>
        <w:t>měsících</w:t>
      </w:r>
      <w:r w:rsidRPr="006213FF">
        <w:rPr>
          <w:sz w:val="22"/>
          <w:szCs w:val="22"/>
        </w:rPr>
        <w:t>:</w:t>
      </w:r>
      <w:r w:rsidRPr="006213FF">
        <w:rPr>
          <w:sz w:val="22"/>
          <w:szCs w:val="22"/>
        </w:rPr>
        <w:tab/>
      </w:r>
      <w:r w:rsidR="006213FF" w:rsidRPr="006213FF">
        <w:rPr>
          <w:b/>
          <w:bCs/>
          <w:sz w:val="22"/>
          <w:szCs w:val="24"/>
        </w:rPr>
        <w:t xml:space="preserve">6 měsíců </w:t>
      </w:r>
    </w:p>
    <w:p w14:paraId="4AADC742" w14:textId="0CC7F448" w:rsidR="00F66AA9" w:rsidRDefault="00F66AA9" w:rsidP="00F66AA9">
      <w:pPr>
        <w:spacing w:before="240"/>
        <w:ind w:left="5670" w:hanging="5245"/>
        <w:rPr>
          <w:sz w:val="22"/>
          <w:szCs w:val="24"/>
        </w:rPr>
      </w:pPr>
      <w:r>
        <w:rPr>
          <w:sz w:val="22"/>
          <w:szCs w:val="24"/>
        </w:rPr>
        <w:t xml:space="preserve">Nejzazší termín dokončení a protokolárního předání </w:t>
      </w:r>
      <w:r>
        <w:rPr>
          <w:sz w:val="22"/>
          <w:szCs w:val="24"/>
        </w:rPr>
        <w:tab/>
      </w:r>
      <w:r w:rsidRPr="00F66AA9">
        <w:rPr>
          <w:b/>
          <w:bCs/>
          <w:sz w:val="22"/>
          <w:szCs w:val="24"/>
        </w:rPr>
        <w:t>nejpozději do 31.5.2023, nebude-li dále</w:t>
      </w:r>
    </w:p>
    <w:p w14:paraId="10EADBDA" w14:textId="6DE6DB2A" w:rsidR="00F66AA9" w:rsidRPr="00F66AA9" w:rsidRDefault="00F66AA9" w:rsidP="00F66AA9">
      <w:pPr>
        <w:ind w:left="5670" w:hanging="5245"/>
        <w:rPr>
          <w:sz w:val="24"/>
          <w:szCs w:val="24"/>
        </w:rPr>
      </w:pPr>
      <w:r>
        <w:rPr>
          <w:sz w:val="22"/>
          <w:szCs w:val="24"/>
        </w:rPr>
        <w:t>a převzetí díla:</w:t>
      </w:r>
      <w:r>
        <w:rPr>
          <w:sz w:val="22"/>
          <w:szCs w:val="24"/>
        </w:rPr>
        <w:tab/>
      </w:r>
      <w:r w:rsidRPr="00F66AA9">
        <w:rPr>
          <w:b/>
          <w:bCs/>
          <w:sz w:val="22"/>
          <w:szCs w:val="24"/>
        </w:rPr>
        <w:t>stanoveno jinak</w:t>
      </w:r>
      <w:r>
        <w:rPr>
          <w:sz w:val="22"/>
          <w:szCs w:val="24"/>
        </w:rPr>
        <w:t xml:space="preserve"> </w:t>
      </w:r>
    </w:p>
    <w:p w14:paraId="7CA025C1" w14:textId="7DDB868E" w:rsidR="004B6E85" w:rsidRPr="00657A0F" w:rsidRDefault="004B6E85" w:rsidP="00DF4B14">
      <w:pPr>
        <w:pStyle w:val="Odstavecseseznamem"/>
        <w:numPr>
          <w:ilvl w:val="0"/>
          <w:numId w:val="19"/>
        </w:numPr>
        <w:spacing w:before="240"/>
        <w:ind w:left="284" w:hanging="284"/>
        <w:jc w:val="both"/>
        <w:rPr>
          <w:sz w:val="22"/>
          <w:szCs w:val="22"/>
        </w:rPr>
      </w:pPr>
      <w:r w:rsidRPr="004B6E85">
        <w:rPr>
          <w:sz w:val="22"/>
          <w:szCs w:val="22"/>
        </w:rPr>
        <w:t xml:space="preserve">Předpokládaný termín zahájení stavby definuje termín, ve kterém </w:t>
      </w:r>
      <w:r>
        <w:rPr>
          <w:sz w:val="22"/>
          <w:szCs w:val="22"/>
        </w:rPr>
        <w:t>objednatel</w:t>
      </w:r>
      <w:r w:rsidRPr="004B6E85">
        <w:rPr>
          <w:sz w:val="22"/>
          <w:szCs w:val="22"/>
        </w:rPr>
        <w:t xml:space="preserve"> předpokládá, že budou </w:t>
      </w:r>
      <w:r w:rsidRPr="00657A0F">
        <w:rPr>
          <w:sz w:val="22"/>
          <w:szCs w:val="22"/>
        </w:rPr>
        <w:t>zahájeny stavební práce na předmětu díla předáním a převzetím staveniště mezi objednatelem a zhotovitelem.</w:t>
      </w:r>
    </w:p>
    <w:p w14:paraId="24C6BC02" w14:textId="54DEA656" w:rsidR="0006424D" w:rsidRPr="00657A0F" w:rsidRDefault="0006424D" w:rsidP="00DF4B14">
      <w:pPr>
        <w:pStyle w:val="Odstavecseseznamem"/>
        <w:numPr>
          <w:ilvl w:val="0"/>
          <w:numId w:val="19"/>
        </w:numPr>
        <w:spacing w:before="240"/>
        <w:ind w:left="284" w:hanging="284"/>
        <w:jc w:val="both"/>
        <w:rPr>
          <w:sz w:val="22"/>
          <w:szCs w:val="22"/>
        </w:rPr>
      </w:pPr>
      <w:r w:rsidRPr="00657A0F">
        <w:rPr>
          <w:sz w:val="22"/>
          <w:szCs w:val="22"/>
        </w:rPr>
        <w:t>Dílo může být protokolárně předáno po dohodě smluvních stran i dříve, pokud to umožní klimatické podmínky a technologické postupy</w:t>
      </w:r>
      <w:r w:rsidR="00346DBB" w:rsidRPr="00657A0F">
        <w:rPr>
          <w:sz w:val="22"/>
          <w:szCs w:val="22"/>
        </w:rPr>
        <w:t>.</w:t>
      </w:r>
      <w:r w:rsidRPr="00657A0F">
        <w:rPr>
          <w:sz w:val="22"/>
          <w:szCs w:val="22"/>
        </w:rPr>
        <w:t xml:space="preserve"> </w:t>
      </w:r>
    </w:p>
    <w:p w14:paraId="389CF5F8" w14:textId="7FA4A781" w:rsidR="00504070" w:rsidRPr="00127F43" w:rsidRDefault="005555E9" w:rsidP="00DF4661">
      <w:pPr>
        <w:pStyle w:val="Odstavecseseznamem"/>
        <w:numPr>
          <w:ilvl w:val="0"/>
          <w:numId w:val="19"/>
        </w:numPr>
        <w:spacing w:before="240"/>
        <w:ind w:left="284" w:hanging="284"/>
        <w:jc w:val="both"/>
        <w:rPr>
          <w:sz w:val="22"/>
          <w:szCs w:val="22"/>
        </w:rPr>
      </w:pPr>
      <w:r>
        <w:rPr>
          <w:sz w:val="22"/>
          <w:szCs w:val="22"/>
        </w:rPr>
        <w:t>Provádění díla</w:t>
      </w:r>
      <w:r w:rsidR="00346DBB" w:rsidRPr="00127F43">
        <w:rPr>
          <w:sz w:val="22"/>
          <w:szCs w:val="22"/>
        </w:rPr>
        <w:t xml:space="preserve"> v termínu uvedeném výše bud</w:t>
      </w:r>
      <w:r>
        <w:rPr>
          <w:sz w:val="22"/>
          <w:szCs w:val="22"/>
        </w:rPr>
        <w:t>e</w:t>
      </w:r>
      <w:r w:rsidR="00346DBB" w:rsidRPr="00127F43">
        <w:rPr>
          <w:sz w:val="22"/>
          <w:szCs w:val="22"/>
        </w:rPr>
        <w:t xml:space="preserve"> zahájen</w:t>
      </w:r>
      <w:r>
        <w:rPr>
          <w:sz w:val="22"/>
          <w:szCs w:val="22"/>
        </w:rPr>
        <w:t>o</w:t>
      </w:r>
      <w:r w:rsidR="00346DBB" w:rsidRPr="00127F43">
        <w:rPr>
          <w:sz w:val="22"/>
          <w:szCs w:val="22"/>
        </w:rPr>
        <w:t>, budou-li splněny následující podmínky</w:t>
      </w:r>
      <w:r w:rsidR="00504070" w:rsidRPr="00127F43">
        <w:rPr>
          <w:sz w:val="22"/>
          <w:szCs w:val="22"/>
        </w:rPr>
        <w:t>:</w:t>
      </w:r>
    </w:p>
    <w:p w14:paraId="6D8C5360" w14:textId="0C8EAA38" w:rsidR="006A5262" w:rsidRDefault="006A5262" w:rsidP="00125498">
      <w:pPr>
        <w:pStyle w:val="Odstavecseseznamem"/>
        <w:numPr>
          <w:ilvl w:val="0"/>
          <w:numId w:val="10"/>
        </w:numPr>
        <w:spacing w:before="120" w:after="120"/>
        <w:jc w:val="both"/>
        <w:rPr>
          <w:sz w:val="22"/>
          <w:szCs w:val="22"/>
        </w:rPr>
      </w:pPr>
      <w:r w:rsidRPr="00127F43">
        <w:rPr>
          <w:sz w:val="22"/>
          <w:szCs w:val="22"/>
        </w:rPr>
        <w:t xml:space="preserve">bude řádně ukončeno zadávací řízení, a dále </w:t>
      </w:r>
    </w:p>
    <w:p w14:paraId="7259A515" w14:textId="77777777" w:rsidR="002C1395" w:rsidRDefault="00DF4661" w:rsidP="002C1395">
      <w:pPr>
        <w:pStyle w:val="Odstavecseseznamem"/>
        <w:numPr>
          <w:ilvl w:val="0"/>
          <w:numId w:val="10"/>
        </w:numPr>
        <w:spacing w:before="120" w:after="120"/>
        <w:jc w:val="both"/>
        <w:rPr>
          <w:sz w:val="22"/>
          <w:szCs w:val="22"/>
        </w:rPr>
      </w:pPr>
      <w:r>
        <w:rPr>
          <w:sz w:val="22"/>
          <w:szCs w:val="22"/>
        </w:rPr>
        <w:t xml:space="preserve">bude zajištěno dostatečné finanční krytí, </w:t>
      </w:r>
    </w:p>
    <w:p w14:paraId="362086BD" w14:textId="7C7A13E1" w:rsidR="00660816" w:rsidRPr="002C1395" w:rsidRDefault="00504070" w:rsidP="002C1395">
      <w:pPr>
        <w:pStyle w:val="Odstavecseseznamem"/>
        <w:numPr>
          <w:ilvl w:val="0"/>
          <w:numId w:val="10"/>
        </w:numPr>
        <w:spacing w:before="120" w:after="120"/>
        <w:jc w:val="both"/>
        <w:rPr>
          <w:sz w:val="22"/>
          <w:szCs w:val="22"/>
        </w:rPr>
      </w:pPr>
      <w:r w:rsidRPr="002C1395">
        <w:rPr>
          <w:sz w:val="22"/>
          <w:szCs w:val="22"/>
        </w:rPr>
        <w:t>pokud se objednatel a zhotovitel nedohodnou jinak.</w:t>
      </w:r>
    </w:p>
    <w:p w14:paraId="32FBC0B7" w14:textId="7F1D015F" w:rsidR="00DF4661" w:rsidRDefault="00DF4661" w:rsidP="00EB75D6">
      <w:pPr>
        <w:pStyle w:val="Odstavecseseznamem"/>
        <w:ind w:left="709"/>
        <w:rPr>
          <w:sz w:val="22"/>
          <w:szCs w:val="22"/>
        </w:rPr>
      </w:pPr>
    </w:p>
    <w:p w14:paraId="16CA9200" w14:textId="0AC5EB10" w:rsidR="00DF4661" w:rsidRPr="00657A0F" w:rsidRDefault="00DF4661" w:rsidP="00E066B8">
      <w:pPr>
        <w:pStyle w:val="Odstavecseseznamem"/>
        <w:numPr>
          <w:ilvl w:val="0"/>
          <w:numId w:val="19"/>
        </w:numPr>
        <w:ind w:left="284" w:hanging="284"/>
        <w:jc w:val="both"/>
        <w:rPr>
          <w:sz w:val="22"/>
          <w:szCs w:val="22"/>
        </w:rPr>
      </w:pPr>
      <w:r>
        <w:rPr>
          <w:sz w:val="22"/>
          <w:szCs w:val="22"/>
        </w:rPr>
        <w:t xml:space="preserve">V případě </w:t>
      </w:r>
      <w:r w:rsidRPr="00DF4661">
        <w:rPr>
          <w:sz w:val="22"/>
          <w:szCs w:val="22"/>
        </w:rPr>
        <w:t xml:space="preserve">změny zahájení doby </w:t>
      </w:r>
      <w:r w:rsidRPr="00657A0F">
        <w:rPr>
          <w:sz w:val="22"/>
          <w:szCs w:val="22"/>
        </w:rPr>
        <w:t xml:space="preserve">plnění z důvodu ležícího na straně objednatele se posunuje i termín dokončení a protokolárního předání a převzetí předmětu díla, avšak doba </w:t>
      </w:r>
      <w:r w:rsidR="00E066B8" w:rsidRPr="00657A0F">
        <w:rPr>
          <w:sz w:val="22"/>
          <w:szCs w:val="22"/>
        </w:rPr>
        <w:t>provádění</w:t>
      </w:r>
      <w:r w:rsidRPr="00657A0F">
        <w:rPr>
          <w:sz w:val="22"/>
          <w:szCs w:val="22"/>
        </w:rPr>
        <w:t xml:space="preserve"> v kalendářních týdnech zůstane nezměněna</w:t>
      </w:r>
      <w:r w:rsidR="00AC321B" w:rsidRPr="00657A0F">
        <w:rPr>
          <w:sz w:val="22"/>
          <w:szCs w:val="22"/>
        </w:rPr>
        <w:t xml:space="preserve">. </w:t>
      </w:r>
    </w:p>
    <w:p w14:paraId="65D78540" w14:textId="294AC11C" w:rsidR="00AC321B" w:rsidRDefault="00EC0F94" w:rsidP="00EC0F94">
      <w:pPr>
        <w:pStyle w:val="Odstavecseseznamem"/>
        <w:numPr>
          <w:ilvl w:val="0"/>
          <w:numId w:val="19"/>
        </w:numPr>
        <w:spacing w:before="120" w:after="120"/>
        <w:ind w:left="284" w:hanging="284"/>
        <w:jc w:val="both"/>
        <w:rPr>
          <w:sz w:val="22"/>
          <w:szCs w:val="22"/>
        </w:rPr>
      </w:pPr>
      <w:r>
        <w:rPr>
          <w:sz w:val="22"/>
          <w:szCs w:val="22"/>
        </w:rPr>
        <w:t xml:space="preserve">Z těchto důvodů si objednatel vyhrazuje </w:t>
      </w:r>
      <w:r w:rsidRPr="00EC0F94">
        <w:rPr>
          <w:sz w:val="22"/>
          <w:szCs w:val="22"/>
        </w:rPr>
        <w:t xml:space="preserve">v souladu s § 100 odstavec 1 zákona právo na jednostrannou změnu předpokládaného termínu zahájení doby plnění a </w:t>
      </w:r>
      <w:r>
        <w:rPr>
          <w:sz w:val="22"/>
          <w:szCs w:val="22"/>
        </w:rPr>
        <w:t>zhotovitel</w:t>
      </w:r>
      <w:r w:rsidRPr="00EC0F94">
        <w:rPr>
          <w:sz w:val="22"/>
          <w:szCs w:val="22"/>
        </w:rPr>
        <w:t xml:space="preserve"> je povinen na tento požadavek </w:t>
      </w:r>
      <w:r>
        <w:rPr>
          <w:sz w:val="22"/>
          <w:szCs w:val="22"/>
        </w:rPr>
        <w:t>objednatele</w:t>
      </w:r>
      <w:r w:rsidRPr="00EC0F94">
        <w:rPr>
          <w:sz w:val="22"/>
          <w:szCs w:val="22"/>
        </w:rPr>
        <w:t xml:space="preserve"> bezpodmínečně a bez dalších požadavků, zejména na úpravy rozsahu předmětu </w:t>
      </w:r>
      <w:r>
        <w:rPr>
          <w:sz w:val="22"/>
          <w:szCs w:val="22"/>
        </w:rPr>
        <w:t>díla</w:t>
      </w:r>
      <w:r w:rsidRPr="00EC0F94">
        <w:rPr>
          <w:sz w:val="22"/>
          <w:szCs w:val="22"/>
        </w:rPr>
        <w:t xml:space="preserve"> a ceny, přistoupit, není-li dále uvedeno jinak</w:t>
      </w:r>
      <w:r>
        <w:rPr>
          <w:sz w:val="22"/>
          <w:szCs w:val="22"/>
        </w:rPr>
        <w:t>.</w:t>
      </w:r>
    </w:p>
    <w:p w14:paraId="33DF1229" w14:textId="1060CD8A" w:rsidR="00EC0F94" w:rsidRDefault="00204743" w:rsidP="00EC0F94">
      <w:pPr>
        <w:pStyle w:val="Odstavecseseznamem"/>
        <w:numPr>
          <w:ilvl w:val="0"/>
          <w:numId w:val="19"/>
        </w:numPr>
        <w:spacing w:before="120" w:after="120"/>
        <w:ind w:left="284" w:hanging="284"/>
        <w:jc w:val="both"/>
        <w:rPr>
          <w:sz w:val="22"/>
          <w:szCs w:val="22"/>
        </w:rPr>
      </w:pPr>
      <w:r w:rsidRPr="00204743">
        <w:rPr>
          <w:sz w:val="22"/>
          <w:szCs w:val="22"/>
        </w:rPr>
        <w:t xml:space="preserve">Dílčí termíny plnění budou </w:t>
      </w:r>
      <w:r>
        <w:rPr>
          <w:sz w:val="22"/>
          <w:szCs w:val="22"/>
        </w:rPr>
        <w:t>zhotovitelem</w:t>
      </w:r>
      <w:r w:rsidRPr="00204743">
        <w:rPr>
          <w:sz w:val="22"/>
          <w:szCs w:val="22"/>
        </w:rPr>
        <w:t xml:space="preserve"> navrženy v návrhu harmonogramu postupu prací, jehož návrh bude </w:t>
      </w:r>
      <w:r>
        <w:rPr>
          <w:sz w:val="22"/>
          <w:szCs w:val="22"/>
        </w:rPr>
        <w:t>objednateli</w:t>
      </w:r>
      <w:r w:rsidRPr="00204743">
        <w:rPr>
          <w:sz w:val="22"/>
          <w:szCs w:val="22"/>
        </w:rPr>
        <w:t xml:space="preserve"> </w:t>
      </w:r>
      <w:r w:rsidRPr="006D0756">
        <w:rPr>
          <w:sz w:val="22"/>
          <w:szCs w:val="22"/>
        </w:rPr>
        <w:t>předán nejpozději před předáním staveniště. Objednatel</w:t>
      </w:r>
      <w:r w:rsidRPr="00204743">
        <w:rPr>
          <w:sz w:val="22"/>
          <w:szCs w:val="22"/>
        </w:rPr>
        <w:t xml:space="preserve"> tento odsouhlasí nebo sdělí </w:t>
      </w:r>
      <w:r>
        <w:rPr>
          <w:sz w:val="22"/>
          <w:szCs w:val="22"/>
        </w:rPr>
        <w:t>zhotoviteli</w:t>
      </w:r>
      <w:r w:rsidRPr="00204743">
        <w:rPr>
          <w:sz w:val="22"/>
          <w:szCs w:val="22"/>
        </w:rPr>
        <w:t xml:space="preserve">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Pr>
          <w:sz w:val="22"/>
          <w:szCs w:val="22"/>
        </w:rPr>
        <w:t>.</w:t>
      </w:r>
    </w:p>
    <w:p w14:paraId="6CB9E77E" w14:textId="40E30B1B" w:rsidR="00204743" w:rsidRPr="00FA0CA0" w:rsidRDefault="00204743" w:rsidP="00EC0F94">
      <w:pPr>
        <w:pStyle w:val="Odstavecseseznamem"/>
        <w:numPr>
          <w:ilvl w:val="0"/>
          <w:numId w:val="19"/>
        </w:numPr>
        <w:spacing w:before="120" w:after="120"/>
        <w:ind w:left="284" w:hanging="284"/>
        <w:jc w:val="both"/>
        <w:rPr>
          <w:sz w:val="22"/>
          <w:szCs w:val="22"/>
          <w:u w:val="single"/>
        </w:rPr>
      </w:pPr>
      <w:r w:rsidRPr="00FA0CA0">
        <w:rPr>
          <w:sz w:val="22"/>
          <w:szCs w:val="22"/>
          <w:u w:val="single"/>
        </w:rPr>
        <w:t>Objednatel si vyhrazuje v souladu s § 100 zákona změnu závazku:</w:t>
      </w:r>
    </w:p>
    <w:p w14:paraId="49951DCB" w14:textId="7613615E" w:rsidR="00204743" w:rsidRPr="00204743" w:rsidRDefault="00204743" w:rsidP="00204743">
      <w:pPr>
        <w:pStyle w:val="Odstavecseseznamem"/>
        <w:numPr>
          <w:ilvl w:val="1"/>
          <w:numId w:val="19"/>
        </w:numPr>
        <w:jc w:val="both"/>
        <w:rPr>
          <w:sz w:val="22"/>
          <w:szCs w:val="22"/>
        </w:rPr>
      </w:pPr>
      <w:r w:rsidRPr="00204743">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Pr>
          <w:sz w:val="22"/>
          <w:szCs w:val="22"/>
        </w:rPr>
        <w:t>objednatele</w:t>
      </w:r>
      <w:r w:rsidRPr="00204743">
        <w:rPr>
          <w:sz w:val="22"/>
          <w:szCs w:val="22"/>
        </w:rPr>
        <w:t>. O této skutečnosti bude vždy učiněn záznam do stavebního deníku. Do doby provádění díla budou započteny pouze dny, v nichž bude probíhat provádění stavebních prací,</w:t>
      </w:r>
    </w:p>
    <w:p w14:paraId="612DEAB7" w14:textId="150C2376" w:rsidR="00204743" w:rsidRDefault="00204743" w:rsidP="00204743">
      <w:pPr>
        <w:pStyle w:val="Odstavecseseznamem"/>
        <w:numPr>
          <w:ilvl w:val="1"/>
          <w:numId w:val="19"/>
        </w:numPr>
        <w:spacing w:before="120" w:after="120"/>
        <w:jc w:val="both"/>
        <w:rPr>
          <w:sz w:val="22"/>
          <w:szCs w:val="22"/>
        </w:rPr>
      </w:pPr>
      <w:r w:rsidRPr="00204743">
        <w:rPr>
          <w:sz w:val="22"/>
          <w:szCs w:val="22"/>
        </w:rPr>
        <w:lastRenderedPageBreak/>
        <w:t xml:space="preserve">v případě, že by </w:t>
      </w:r>
      <w:r>
        <w:rPr>
          <w:sz w:val="22"/>
          <w:szCs w:val="22"/>
        </w:rPr>
        <w:t>objednatel</w:t>
      </w:r>
      <w:r w:rsidRPr="00204743">
        <w:rPr>
          <w:sz w:val="22"/>
          <w:szCs w:val="22"/>
        </w:rPr>
        <w:t xml:space="preserve"> požadoval změny technologie nebo materiálů dle § 100 odstavec 1 zákona, upraví se přiměřeně těmto změnám i doba provádění odpovídající rozsahu provedených změn</w:t>
      </w:r>
      <w:r>
        <w:rPr>
          <w:sz w:val="22"/>
          <w:szCs w:val="22"/>
        </w:rPr>
        <w:t>,</w:t>
      </w:r>
    </w:p>
    <w:p w14:paraId="461AC21E" w14:textId="78B1F75D" w:rsidR="00565F19" w:rsidRPr="00204743" w:rsidRDefault="00204743" w:rsidP="00204743">
      <w:pPr>
        <w:pStyle w:val="Odstavecseseznamem"/>
        <w:numPr>
          <w:ilvl w:val="1"/>
          <w:numId w:val="19"/>
        </w:numPr>
        <w:spacing w:before="120" w:after="120"/>
        <w:jc w:val="both"/>
        <w:rPr>
          <w:sz w:val="22"/>
          <w:szCs w:val="22"/>
        </w:rPr>
      </w:pPr>
      <w:r w:rsidRPr="00204743">
        <w:rPr>
          <w:sz w:val="22"/>
          <w:szCs w:val="22"/>
        </w:rPr>
        <w:t xml:space="preserve">v případě, že by </w:t>
      </w:r>
      <w:r w:rsidRPr="00467778">
        <w:rPr>
          <w:sz w:val="22"/>
          <w:szCs w:val="22"/>
        </w:rPr>
        <w:t xml:space="preserve">objednatel požadoval změnu technických podmínek dle čl. II odstavec </w:t>
      </w:r>
      <w:r w:rsidR="007A5022" w:rsidRPr="00467778">
        <w:rPr>
          <w:sz w:val="22"/>
          <w:szCs w:val="22"/>
        </w:rPr>
        <w:t>6</w:t>
      </w:r>
      <w:r w:rsidRPr="00467778">
        <w:rPr>
          <w:sz w:val="22"/>
          <w:szCs w:val="22"/>
        </w:rPr>
        <w:t xml:space="preserve"> </w:t>
      </w:r>
      <w:r w:rsidR="007A5022" w:rsidRPr="00467778">
        <w:rPr>
          <w:sz w:val="22"/>
          <w:szCs w:val="22"/>
        </w:rPr>
        <w:t xml:space="preserve">této </w:t>
      </w:r>
      <w:r w:rsidRPr="00467778">
        <w:rPr>
          <w:sz w:val="22"/>
          <w:szCs w:val="22"/>
        </w:rPr>
        <w:t>smlouvy o dílo nebo požadoval změny technologie nebo materiálů dle § 222 odstavec 7 zákona nebo dodatečné stavební práce nebo</w:t>
      </w:r>
      <w:r w:rsidRPr="00204743">
        <w:rPr>
          <w:sz w:val="22"/>
          <w:szCs w:val="22"/>
        </w:rPr>
        <w:t xml:space="preserve"> nepředvídané práce a cenový nárůst takových prací nebo taková změna překročí </w:t>
      </w:r>
      <w:r w:rsidR="00E568DE">
        <w:rPr>
          <w:sz w:val="22"/>
          <w:szCs w:val="22"/>
        </w:rPr>
        <w:t>2</w:t>
      </w:r>
      <w:r w:rsidRPr="00204743">
        <w:rPr>
          <w:sz w:val="22"/>
          <w:szCs w:val="22"/>
        </w:rPr>
        <w:t xml:space="preserve"> % původní hodnoty závazku, může být lhůta pro dokončení prací prodloužena tak, že za každé 1 % nad</w:t>
      </w:r>
      <w:r w:rsidR="00E568DE">
        <w:rPr>
          <w:sz w:val="22"/>
          <w:szCs w:val="22"/>
        </w:rPr>
        <w:t xml:space="preserve"> 2</w:t>
      </w:r>
      <w:r w:rsidRPr="00204743">
        <w:rPr>
          <w:sz w:val="22"/>
          <w:szCs w:val="22"/>
        </w:rPr>
        <w:t xml:space="preserve"> %, o které se zvýší nebo změní původní hodnota závazku, se doba plnění prodlouží max. o 7 dnů</w:t>
      </w:r>
      <w:r>
        <w:rPr>
          <w:sz w:val="22"/>
          <w:szCs w:val="22"/>
        </w:rPr>
        <w:t xml:space="preserve">. </w:t>
      </w:r>
      <w:bookmarkStart w:id="6" w:name="_Hlk2174235"/>
    </w:p>
    <w:bookmarkEnd w:id="6"/>
    <w:p w14:paraId="39548A59" w14:textId="46F46D57" w:rsidR="000D1881" w:rsidRDefault="00D16A5B" w:rsidP="00204743">
      <w:pPr>
        <w:numPr>
          <w:ilvl w:val="0"/>
          <w:numId w:val="19"/>
        </w:numPr>
        <w:spacing w:before="120"/>
        <w:ind w:left="284" w:hanging="284"/>
        <w:jc w:val="both"/>
        <w:rPr>
          <w:sz w:val="22"/>
        </w:rPr>
      </w:pPr>
      <w:r>
        <w:rPr>
          <w:sz w:val="22"/>
        </w:rPr>
        <w:t xml:space="preserve">  </w:t>
      </w:r>
      <w:r w:rsidR="000D1881" w:rsidRPr="00CF6C79">
        <w:rPr>
          <w:sz w:val="22"/>
        </w:rPr>
        <w:t xml:space="preserve">Místem plnění </w:t>
      </w:r>
      <w:r w:rsidR="008B6189">
        <w:rPr>
          <w:sz w:val="22"/>
        </w:rPr>
        <w:t xml:space="preserve">díla </w:t>
      </w:r>
      <w:r w:rsidR="000D1881" w:rsidRPr="00CF6C79">
        <w:rPr>
          <w:sz w:val="22"/>
        </w:rPr>
        <w:t>je</w:t>
      </w:r>
      <w:r w:rsidR="00113441">
        <w:rPr>
          <w:sz w:val="22"/>
        </w:rPr>
        <w:t>:</w:t>
      </w:r>
      <w:r w:rsidR="000D1881" w:rsidRPr="00CF6C79">
        <w:rPr>
          <w:sz w:val="22"/>
        </w:rPr>
        <w:t xml:space="preserve"> </w:t>
      </w:r>
      <w:r w:rsidR="00632A49" w:rsidRPr="00CF6C79">
        <w:rPr>
          <w:sz w:val="22"/>
        </w:rPr>
        <w:t>k.ú</w:t>
      </w:r>
      <w:r w:rsidR="000767AC">
        <w:rPr>
          <w:sz w:val="22"/>
        </w:rPr>
        <w:t>.</w:t>
      </w:r>
      <w:r w:rsidR="00D107E7">
        <w:rPr>
          <w:sz w:val="22"/>
        </w:rPr>
        <w:t xml:space="preserve"> </w:t>
      </w:r>
      <w:r w:rsidR="00872ED4">
        <w:t>Otrokovice.</w:t>
      </w:r>
      <w:r w:rsidR="000D1881" w:rsidRPr="00CF6C79">
        <w:rPr>
          <w:sz w:val="22"/>
        </w:rPr>
        <w:t xml:space="preserve"> </w:t>
      </w:r>
    </w:p>
    <w:p w14:paraId="2A137075" w14:textId="77777777" w:rsidR="004C1A9D" w:rsidRDefault="004C1A9D" w:rsidP="004C1A9D">
      <w:pPr>
        <w:spacing w:before="120"/>
        <w:ind w:left="284"/>
        <w:jc w:val="both"/>
        <w:rPr>
          <w:sz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DAFC04A" w:rsidR="000D1881" w:rsidRDefault="00E01AA5" w:rsidP="00BC3352">
      <w:pPr>
        <w:pStyle w:val="Textvbloku"/>
        <w:ind w:left="708" w:right="-91" w:firstLine="708"/>
        <w:jc w:val="center"/>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36F3F">
        <w:rPr>
          <w:b/>
          <w:sz w:val="22"/>
        </w:rPr>
        <w:t xml:space="preserve">* </w:t>
      </w:r>
      <w:r w:rsidR="000D1881">
        <w:rPr>
          <w:b/>
          <w:sz w:val="22"/>
        </w:rPr>
        <w:t>Kč (bez DPH)</w:t>
      </w:r>
    </w:p>
    <w:p w14:paraId="37615798" w14:textId="77777777" w:rsidR="000D1881" w:rsidRDefault="000D1881" w:rsidP="000D1881">
      <w:pPr>
        <w:pStyle w:val="Textvbloku"/>
        <w:ind w:right="-91"/>
        <w:jc w:val="center"/>
        <w:rPr>
          <w:sz w:val="22"/>
        </w:rPr>
      </w:pPr>
    </w:p>
    <w:p w14:paraId="2C6A3398" w14:textId="11054187" w:rsidR="000D1881" w:rsidRDefault="000D1881"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6ED12D28"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Pr="00103F2C" w:rsidRDefault="000D1881" w:rsidP="000D1881">
      <w:pPr>
        <w:pStyle w:val="Textvbloku"/>
        <w:ind w:right="-91"/>
        <w:jc w:val="center"/>
        <w:rPr>
          <w:sz w:val="22"/>
        </w:rPr>
      </w:pPr>
    </w:p>
    <w:p w14:paraId="259A5AC0" w14:textId="53F78283" w:rsidR="000D1881" w:rsidRPr="00103F2C" w:rsidRDefault="00E01AA5" w:rsidP="00BC3352">
      <w:pPr>
        <w:pStyle w:val="Textvbloku"/>
        <w:ind w:left="3540" w:right="-91" w:firstLine="708"/>
        <w:rPr>
          <w:sz w:val="22"/>
        </w:rPr>
      </w:pPr>
      <w:r w:rsidRPr="00103F2C">
        <w:rPr>
          <w:sz w:val="22"/>
          <w:szCs w:val="22"/>
        </w:rPr>
        <w:fldChar w:fldCharType="begin">
          <w:ffData>
            <w:name w:val=""/>
            <w:enabled/>
            <w:calcOnExit w:val="0"/>
            <w:textInput/>
          </w:ffData>
        </w:fldChar>
      </w:r>
      <w:r w:rsidR="00E26560" w:rsidRPr="00103F2C">
        <w:rPr>
          <w:sz w:val="22"/>
          <w:szCs w:val="22"/>
        </w:rPr>
        <w:instrText xml:space="preserve"> FORMTEXT </w:instrText>
      </w:r>
      <w:r w:rsidRPr="00103F2C">
        <w:rPr>
          <w:sz w:val="22"/>
          <w:szCs w:val="22"/>
        </w:rPr>
      </w:r>
      <w:r w:rsidRPr="00103F2C">
        <w:rPr>
          <w:sz w:val="22"/>
          <w:szCs w:val="22"/>
        </w:rPr>
        <w:fldChar w:fldCharType="separate"/>
      </w:r>
      <w:r w:rsidR="00E26560" w:rsidRPr="00103F2C">
        <w:rPr>
          <w:noProof/>
          <w:sz w:val="22"/>
          <w:szCs w:val="22"/>
        </w:rPr>
        <w:t> </w:t>
      </w:r>
      <w:r w:rsidR="00E26560" w:rsidRPr="00103F2C">
        <w:rPr>
          <w:noProof/>
          <w:sz w:val="22"/>
          <w:szCs w:val="22"/>
        </w:rPr>
        <w:t> </w:t>
      </w:r>
      <w:r w:rsidR="00E26560" w:rsidRPr="00103F2C">
        <w:rPr>
          <w:noProof/>
          <w:sz w:val="22"/>
          <w:szCs w:val="22"/>
        </w:rPr>
        <w:t> </w:t>
      </w:r>
      <w:r w:rsidR="00E26560" w:rsidRPr="00103F2C">
        <w:rPr>
          <w:noProof/>
          <w:sz w:val="22"/>
          <w:szCs w:val="22"/>
        </w:rPr>
        <w:t> </w:t>
      </w:r>
      <w:r w:rsidR="00E26560" w:rsidRPr="00103F2C">
        <w:rPr>
          <w:noProof/>
          <w:sz w:val="22"/>
          <w:szCs w:val="22"/>
        </w:rPr>
        <w:t> </w:t>
      </w:r>
      <w:r w:rsidRPr="00103F2C">
        <w:rPr>
          <w:sz w:val="22"/>
          <w:szCs w:val="22"/>
        </w:rPr>
        <w:fldChar w:fldCharType="end"/>
      </w:r>
      <w:r w:rsidR="000D1881" w:rsidRPr="00103F2C">
        <w:rPr>
          <w:sz w:val="22"/>
        </w:rPr>
        <w:t xml:space="preserve"> Kč (včetně DPH)</w:t>
      </w:r>
    </w:p>
    <w:p w14:paraId="2D9846A7" w14:textId="77777777" w:rsidR="000D1881" w:rsidRPr="00103F2C" w:rsidRDefault="000D1881" w:rsidP="000D1881">
      <w:pPr>
        <w:pStyle w:val="Textvbloku"/>
        <w:ind w:right="-91"/>
        <w:jc w:val="center"/>
        <w:rPr>
          <w:sz w:val="22"/>
        </w:rPr>
      </w:pPr>
    </w:p>
    <w:p w14:paraId="45DB3269" w14:textId="200A91C2" w:rsidR="000D1881" w:rsidRPr="00103F2C" w:rsidRDefault="00BC3352" w:rsidP="000D1881">
      <w:pPr>
        <w:pStyle w:val="Textvbloku"/>
        <w:ind w:right="-91"/>
        <w:jc w:val="center"/>
        <w:rPr>
          <w:sz w:val="22"/>
        </w:rPr>
      </w:pPr>
      <w:r w:rsidRPr="00103F2C">
        <w:rPr>
          <w:sz w:val="22"/>
        </w:rPr>
        <w:t>(slovy:</w:t>
      </w:r>
      <w:r w:rsidR="00E01AA5" w:rsidRPr="00103F2C">
        <w:rPr>
          <w:sz w:val="22"/>
          <w:szCs w:val="22"/>
        </w:rPr>
        <w:fldChar w:fldCharType="begin">
          <w:ffData>
            <w:name w:val=""/>
            <w:enabled/>
            <w:calcOnExit w:val="0"/>
            <w:textInput/>
          </w:ffData>
        </w:fldChar>
      </w:r>
      <w:r w:rsidR="00E26560" w:rsidRPr="00103F2C">
        <w:rPr>
          <w:sz w:val="22"/>
          <w:szCs w:val="22"/>
        </w:rPr>
        <w:instrText xml:space="preserve"> FORMTEXT </w:instrText>
      </w:r>
      <w:r w:rsidR="00E01AA5" w:rsidRPr="00103F2C">
        <w:rPr>
          <w:sz w:val="22"/>
          <w:szCs w:val="22"/>
        </w:rPr>
      </w:r>
      <w:r w:rsidR="00E01AA5" w:rsidRPr="00103F2C">
        <w:rPr>
          <w:sz w:val="22"/>
          <w:szCs w:val="22"/>
        </w:rPr>
        <w:fldChar w:fldCharType="separate"/>
      </w:r>
      <w:r w:rsidR="00E26560" w:rsidRPr="00103F2C">
        <w:rPr>
          <w:noProof/>
          <w:sz w:val="22"/>
          <w:szCs w:val="22"/>
        </w:rPr>
        <w:t> </w:t>
      </w:r>
      <w:r w:rsidR="00E26560" w:rsidRPr="00103F2C">
        <w:rPr>
          <w:noProof/>
          <w:sz w:val="22"/>
          <w:szCs w:val="22"/>
        </w:rPr>
        <w:t> </w:t>
      </w:r>
      <w:r w:rsidR="00E26560" w:rsidRPr="00103F2C">
        <w:rPr>
          <w:noProof/>
          <w:sz w:val="22"/>
          <w:szCs w:val="22"/>
        </w:rPr>
        <w:t> </w:t>
      </w:r>
      <w:r w:rsidR="00E26560" w:rsidRPr="00103F2C">
        <w:rPr>
          <w:noProof/>
          <w:sz w:val="22"/>
          <w:szCs w:val="22"/>
        </w:rPr>
        <w:t> </w:t>
      </w:r>
      <w:r w:rsidR="00E26560" w:rsidRPr="00103F2C">
        <w:rPr>
          <w:noProof/>
          <w:sz w:val="22"/>
          <w:szCs w:val="22"/>
        </w:rPr>
        <w:t> </w:t>
      </w:r>
      <w:r w:rsidR="00E01AA5" w:rsidRPr="00103F2C">
        <w:rPr>
          <w:sz w:val="22"/>
          <w:szCs w:val="22"/>
        </w:rPr>
        <w:fldChar w:fldCharType="end"/>
      </w:r>
      <w:r w:rsidR="000D1881" w:rsidRPr="00103F2C">
        <w:rPr>
          <w:sz w:val="22"/>
        </w:rPr>
        <w:t xml:space="preserve"> korun českých)</w:t>
      </w:r>
    </w:p>
    <w:p w14:paraId="0529B366" w14:textId="682117EB" w:rsidR="000A2FC9" w:rsidRPr="00036F3F" w:rsidRDefault="00036F3F" w:rsidP="000D1881">
      <w:pPr>
        <w:pStyle w:val="Textvbloku"/>
        <w:ind w:right="-91"/>
        <w:jc w:val="center"/>
        <w:rPr>
          <w:i/>
          <w:sz w:val="22"/>
        </w:rPr>
      </w:pPr>
      <w:r w:rsidRPr="00036F3F">
        <w:rPr>
          <w:i/>
          <w:sz w:val="22"/>
        </w:rPr>
        <w:t>*Pokyny pro účastníka: Neplátce DPH vyplní pouze pole, jež jsou uvedena „ * “. Plátce DPH vyplní podbarvená pole.</w:t>
      </w:r>
    </w:p>
    <w:p w14:paraId="016F02BB" w14:textId="31C576AC"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312B54">
        <w:rPr>
          <w:sz w:val="22"/>
        </w:rPr>
        <w:t xml:space="preserve">výsledku zadávacího řízení </w:t>
      </w:r>
      <w:r w:rsidR="007F35E1" w:rsidRPr="00312B54">
        <w:rPr>
          <w:sz w:val="22"/>
        </w:rPr>
        <w:t>uskutečněného</w:t>
      </w:r>
      <w:r w:rsidR="007E4F7F" w:rsidRPr="00312B54">
        <w:rPr>
          <w:sz w:val="22"/>
        </w:rPr>
        <w:t xml:space="preserve"> </w:t>
      </w:r>
      <w:r w:rsidR="007D0091" w:rsidRPr="00312B54">
        <w:rPr>
          <w:sz w:val="22"/>
        </w:rPr>
        <w:t>po</w:t>
      </w:r>
      <w:r w:rsidR="0025084C" w:rsidRPr="00312B54">
        <w:rPr>
          <w:sz w:val="22"/>
        </w:rPr>
        <w:t xml:space="preserve">dle </w:t>
      </w:r>
      <w:r w:rsidR="007E4F7F" w:rsidRPr="00312B54">
        <w:rPr>
          <w:sz w:val="22"/>
        </w:rPr>
        <w:t>zákona</w:t>
      </w:r>
      <w:r w:rsidR="00103F2C">
        <w:rPr>
          <w:sz w:val="22"/>
        </w:rPr>
        <w:t xml:space="preserve"> č. 134/2016 Sb., o</w:t>
      </w:r>
      <w:r w:rsidR="00944081">
        <w:rPr>
          <w:sz w:val="22"/>
        </w:rPr>
        <w:t> </w:t>
      </w:r>
      <w:r w:rsidR="00103F2C">
        <w:rPr>
          <w:sz w:val="22"/>
        </w:rPr>
        <w:t>zadávání veřejných zakázek</w:t>
      </w:r>
      <w:r w:rsidRPr="00312B54">
        <w:rPr>
          <w:sz w:val="22"/>
        </w:rPr>
        <w:t>. Případné odchylky, vynechání, opomnění, chyby a nedostatky položkového rozpočtu zhotovitele nemají</w:t>
      </w:r>
      <w:r>
        <w:rPr>
          <w:sz w:val="22"/>
        </w:rPr>
        <w:t xml:space="preserve"> v žádném případě vliv na smluvní cenu za dílo, ani na rozsah díla podle této smlouvy, rozsah plnění zhotovitele ani na další ujednání smluvních stran v této smlouvě. </w:t>
      </w:r>
      <w:r w:rsidRPr="00CF142E">
        <w:rPr>
          <w:sz w:val="22"/>
        </w:rPr>
        <w:t xml:space="preserve">Položkový rozpočet bude nadále sloužit k ohodnocení </w:t>
      </w:r>
      <w:r w:rsidRPr="00312B54">
        <w:rPr>
          <w:sz w:val="22"/>
        </w:rPr>
        <w:t>provedených částí díla za účelem dílčí fakturace, resp</w:t>
      </w:r>
      <w:r w:rsidRPr="00CF142E">
        <w:rPr>
          <w:sz w:val="22"/>
        </w:rPr>
        <w:t xml:space="preserve">. uplatnění smluvních pokut. Na jeho základě bude objednatel schvalovat ohodnocení provedených dodávek, prací a služeb, které bude podkladem pro měsíční fakturaci </w:t>
      </w:r>
      <w:r w:rsidRPr="006D40B2">
        <w:rPr>
          <w:sz w:val="22"/>
        </w:rPr>
        <w:t>zhotovitele. Položkový</w:t>
      </w:r>
      <w:r w:rsidRPr="000E1116">
        <w:rPr>
          <w:sz w:val="22"/>
        </w:rPr>
        <w:t xml:space="preserve"> rozpočet </w:t>
      </w:r>
      <w:r w:rsidRPr="0070640B">
        <w:rPr>
          <w:sz w:val="22"/>
        </w:rPr>
        <w:t xml:space="preserve">bude sloužit rovněž jako cenová úroveň pro "dodatečné </w:t>
      </w:r>
      <w:r w:rsidR="002C0D03">
        <w:rPr>
          <w:sz w:val="22"/>
        </w:rPr>
        <w:t xml:space="preserve">nebo nepředvídané </w:t>
      </w:r>
      <w:r w:rsidRPr="0070640B">
        <w:rPr>
          <w:sz w:val="22"/>
        </w:rPr>
        <w:t>stavební práce</w:t>
      </w:r>
      <w:r w:rsidR="002C0D03">
        <w:rPr>
          <w:sz w:val="22"/>
        </w:rPr>
        <w:t>, dodávky a</w:t>
      </w:r>
      <w:r w:rsidR="00FA7727">
        <w:rPr>
          <w:sz w:val="22"/>
        </w:rPr>
        <w:t> </w:t>
      </w:r>
      <w:r w:rsidR="002C0D03">
        <w:rPr>
          <w:sz w:val="22"/>
        </w:rPr>
        <w:t>služby</w:t>
      </w:r>
      <w:r w:rsidRPr="0070640B">
        <w:rPr>
          <w:sz w:val="22"/>
        </w:rPr>
        <w:t xml:space="preserve">" a "méněpráce". Položkový rozpočet je </w:t>
      </w:r>
      <w:r w:rsidRPr="00EA0790">
        <w:rPr>
          <w:sz w:val="22"/>
        </w:rPr>
        <w:t>přílohou č. 2 této smlouvy</w:t>
      </w:r>
      <w:r w:rsidRPr="0070640B">
        <w:rPr>
          <w:sz w:val="22"/>
        </w:rPr>
        <w:t>.</w:t>
      </w:r>
      <w:r w:rsidRPr="0070640B">
        <w:rPr>
          <w:snapToGrid w:val="0"/>
          <w:sz w:val="22"/>
        </w:rPr>
        <w:t xml:space="preserve"> Jednotkové ceny uvedené </w:t>
      </w:r>
      <w:r w:rsidRPr="0064753B">
        <w:rPr>
          <w:snapToGrid w:val="0"/>
          <w:sz w:val="22"/>
        </w:rPr>
        <w:t xml:space="preserve">v položkovém rozpočtu jsou cenami pevnými po celou dobu </w:t>
      </w:r>
      <w:r w:rsidR="008F500E">
        <w:rPr>
          <w:snapToGrid w:val="0"/>
          <w:sz w:val="22"/>
        </w:rPr>
        <w:t>provádění</w:t>
      </w:r>
      <w:r w:rsidRPr="0064753B">
        <w:rPr>
          <w:snapToGrid w:val="0"/>
          <w:sz w:val="22"/>
        </w:rPr>
        <w:t xml:space="preserve"> díla</w:t>
      </w:r>
      <w:r w:rsidR="006D40B2" w:rsidRPr="0064753B">
        <w:rPr>
          <w:snapToGrid w:val="0"/>
          <w:sz w:val="22"/>
        </w:rPr>
        <w:t>, není-li ve smlouvě nebo obchodních podmínkách uvedeno jinak.</w:t>
      </w:r>
    </w:p>
    <w:p w14:paraId="1F6FFAD4" w14:textId="77777777" w:rsidR="00B80C3A" w:rsidRDefault="004A4791" w:rsidP="00B80C3A">
      <w:pPr>
        <w:pStyle w:val="Odstavecseseznamem"/>
        <w:numPr>
          <w:ilvl w:val="0"/>
          <w:numId w:val="5"/>
        </w:numPr>
        <w:tabs>
          <w:tab w:val="clear" w:pos="1080"/>
        </w:tabs>
        <w:spacing w:before="240"/>
        <w:ind w:left="284" w:hanging="426"/>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w:t>
      </w:r>
      <w:r w:rsidR="00FA7727">
        <w:rPr>
          <w:rFonts w:eastAsia="Calibri"/>
          <w:sz w:val="22"/>
          <w:szCs w:val="24"/>
        </w:rPr>
        <w:t>–</w:t>
      </w:r>
      <w:r w:rsidRPr="00C144BD">
        <w:rPr>
          <w:rFonts w:eastAsia="Calibri"/>
          <w:sz w:val="22"/>
          <w:szCs w:val="24"/>
        </w:rPr>
        <w:t xml:space="preserve"> pokud se v průběhu </w:t>
      </w:r>
      <w:r w:rsidR="003A0A60">
        <w:rPr>
          <w:rFonts w:eastAsia="Calibri"/>
          <w:sz w:val="22"/>
          <w:szCs w:val="24"/>
        </w:rPr>
        <w:t>provádění</w:t>
      </w:r>
      <w:r w:rsidRPr="00C144BD">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w:t>
      </w:r>
      <w:r w:rsidRPr="00C144BD">
        <w:rPr>
          <w:rFonts w:eastAsia="Calibri"/>
          <w:sz w:val="22"/>
          <w:szCs w:val="24"/>
        </w:rPr>
        <w:lastRenderedPageBreak/>
        <w:t xml:space="preserve">podmínky, že odchylka reálného množství výměr od </w:t>
      </w:r>
      <w:r w:rsidRPr="00604DB1">
        <w:rPr>
          <w:rFonts w:eastAsia="Calibri"/>
          <w:sz w:val="22"/>
          <w:szCs w:val="24"/>
        </w:rPr>
        <w:t>plánovaného bude do 10 % (ať</w:t>
      </w:r>
      <w:r w:rsidRPr="00C144BD">
        <w:rPr>
          <w:rFonts w:eastAsia="Calibri"/>
          <w:sz w:val="22"/>
          <w:szCs w:val="24"/>
        </w:rPr>
        <w:t xml:space="preserve"> plusem, </w:t>
      </w:r>
      <w:r w:rsidRPr="00EB75D6">
        <w:rPr>
          <w:rFonts w:eastAsia="Calibri"/>
          <w:sz w:val="22"/>
          <w:szCs w:val="22"/>
        </w:rPr>
        <w:t>tak</w:t>
      </w:r>
      <w:r w:rsidR="00C144BD" w:rsidRPr="00EB75D6">
        <w:rPr>
          <w:rFonts w:eastAsia="Calibri"/>
          <w:sz w:val="22"/>
          <w:szCs w:val="22"/>
        </w:rPr>
        <w:t xml:space="preserve"> </w:t>
      </w:r>
      <w:r w:rsidRPr="00EB75D6">
        <w:rPr>
          <w:rFonts w:eastAsia="Calibri"/>
          <w:sz w:val="22"/>
          <w:szCs w:val="22"/>
        </w:rPr>
        <w:t>i</w:t>
      </w:r>
      <w:r w:rsidR="00EB75D6">
        <w:rPr>
          <w:rFonts w:eastAsia="Calibri"/>
          <w:sz w:val="22"/>
          <w:szCs w:val="22"/>
        </w:rPr>
        <w:t> </w:t>
      </w:r>
      <w:r w:rsidRPr="00EB75D6">
        <w:rPr>
          <w:rFonts w:eastAsia="Calibri"/>
          <w:sz w:val="22"/>
          <w:szCs w:val="22"/>
        </w:rPr>
        <w:t>mínusem</w:t>
      </w:r>
      <w:r w:rsidRPr="00C144BD">
        <w:rPr>
          <w:rFonts w:eastAsia="Calibri"/>
          <w:sz w:val="22"/>
          <w:szCs w:val="24"/>
        </w:rPr>
        <w:t>).</w:t>
      </w:r>
    </w:p>
    <w:p w14:paraId="679B1971" w14:textId="77777777" w:rsidR="000A2FC9" w:rsidRDefault="000A2FC9" w:rsidP="004A4864">
      <w:pPr>
        <w:pStyle w:val="Textvbloku"/>
        <w:ind w:right="-91"/>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77777777" w:rsidR="000D1881" w:rsidRDefault="000D1881" w:rsidP="00DE6DA4">
      <w:pPr>
        <w:pStyle w:val="Zkladntextodsazen"/>
        <w:numPr>
          <w:ilvl w:val="0"/>
          <w:numId w:val="17"/>
        </w:numPr>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7537AB11"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1766 občanského zákoníku na svůj smluvní vztah založený touto</w:t>
      </w:r>
      <w:r>
        <w:rPr>
          <w:sz w:val="22"/>
          <w:szCs w:val="22"/>
        </w:rPr>
        <w:t xml:space="preserve"> smlouvou.</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B380C5A" w14:textId="0C648CC1" w:rsidR="00FF3150" w:rsidRPr="00A85203" w:rsidRDefault="00596A75" w:rsidP="00FF3150">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497F5AB7" w:rsidR="002C3D2C" w:rsidRPr="009C6E72"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EE533E">
        <w:rPr>
          <w:sz w:val="22"/>
          <w:szCs w:val="22"/>
        </w:rPr>
        <w:t>:</w:t>
      </w:r>
      <w:r w:rsidR="00D107E7">
        <w:rPr>
          <w:sz w:val="22"/>
          <w:szCs w:val="22"/>
        </w:rPr>
        <w:t xml:space="preserve"> </w:t>
      </w:r>
      <w:r w:rsidR="00856184">
        <w:rPr>
          <w:sz w:val="22"/>
          <w:szCs w:val="22"/>
        </w:rPr>
        <w:t>O</w:t>
      </w:r>
      <w:r w:rsidR="002C3D2C" w:rsidRPr="00033A92">
        <w:rPr>
          <w:sz w:val="22"/>
          <w:szCs w:val="22"/>
        </w:rPr>
        <w:t xml:space="preserve">bchodní podmínky </w:t>
      </w:r>
      <w:r w:rsidR="002C3D2C" w:rsidRPr="009C6E72">
        <w:rPr>
          <w:sz w:val="22"/>
          <w:szCs w:val="22"/>
        </w:rPr>
        <w:t>pro VZ „</w:t>
      </w:r>
      <w:r w:rsidR="00D024F2" w:rsidRPr="009C6E72">
        <w:rPr>
          <w:sz w:val="22"/>
        </w:rPr>
        <w:t>Revitalizace rekreační oblasti Štěrkoviště – II. etapa – objekt občerstvení</w:t>
      </w:r>
      <w:r w:rsidR="002C3D2C" w:rsidRPr="009C6E72">
        <w:rPr>
          <w:sz w:val="22"/>
          <w:szCs w:val="22"/>
        </w:rPr>
        <w:t xml:space="preserve">" </w:t>
      </w:r>
      <w:r w:rsidR="002C3D2C" w:rsidRPr="009C6E72">
        <w:rPr>
          <w:rStyle w:val="Siln"/>
          <w:b w:val="0"/>
          <w:sz w:val="22"/>
          <w:szCs w:val="22"/>
        </w:rPr>
        <w:t>(</w:t>
      </w:r>
      <w:r w:rsidR="006A300F" w:rsidRPr="009C6E72">
        <w:rPr>
          <w:rStyle w:val="Siln"/>
          <w:b w:val="0"/>
          <w:sz w:val="22"/>
          <w:szCs w:val="22"/>
        </w:rPr>
        <w:t>v jiných ustanoveních smlouvy o dílo</w:t>
      </w:r>
      <w:r w:rsidR="002C3D2C" w:rsidRPr="009C6E72">
        <w:rPr>
          <w:sz w:val="22"/>
          <w:szCs w:val="22"/>
        </w:rPr>
        <w:t xml:space="preserve"> také </w:t>
      </w:r>
      <w:r w:rsidR="006A300F" w:rsidRPr="009C6E72">
        <w:rPr>
          <w:sz w:val="22"/>
          <w:szCs w:val="22"/>
        </w:rPr>
        <w:t>„</w:t>
      </w:r>
      <w:r w:rsidR="002C3D2C" w:rsidRPr="009C6E72">
        <w:rPr>
          <w:sz w:val="22"/>
          <w:szCs w:val="22"/>
        </w:rPr>
        <w:t>obchodní podmínky</w:t>
      </w:r>
      <w:r w:rsidR="006A300F" w:rsidRPr="009C6E72">
        <w:rPr>
          <w:sz w:val="22"/>
          <w:szCs w:val="22"/>
        </w:rPr>
        <w:t>“</w:t>
      </w:r>
      <w:r w:rsidR="00D107E7" w:rsidRPr="009C6E72">
        <w:rPr>
          <w:sz w:val="22"/>
          <w:szCs w:val="22"/>
        </w:rPr>
        <w:t xml:space="preserve">). </w:t>
      </w:r>
    </w:p>
    <w:p w14:paraId="03426DF9" w14:textId="35C800DD" w:rsidR="007E4F7F" w:rsidRPr="00E205F6" w:rsidRDefault="000E70F5" w:rsidP="007E4F7F">
      <w:pPr>
        <w:pStyle w:val="Textvbloku"/>
        <w:ind w:left="284"/>
        <w:rPr>
          <w:sz w:val="22"/>
        </w:rPr>
      </w:pPr>
      <w:r w:rsidRPr="009C6E72">
        <w:rPr>
          <w:sz w:val="22"/>
        </w:rPr>
        <w:t>Příloha</w:t>
      </w:r>
      <w:r w:rsidR="00D107E7" w:rsidRPr="009C6E72">
        <w:rPr>
          <w:sz w:val="22"/>
        </w:rPr>
        <w:t xml:space="preserve"> č. 2</w:t>
      </w:r>
      <w:r w:rsidR="00EE533E">
        <w:rPr>
          <w:sz w:val="22"/>
        </w:rPr>
        <w:t>:</w:t>
      </w:r>
      <w:r w:rsidR="00D107E7" w:rsidRPr="009C6E72">
        <w:rPr>
          <w:sz w:val="22"/>
        </w:rPr>
        <w:t xml:space="preserve"> </w:t>
      </w:r>
      <w:r w:rsidRPr="009C6E72">
        <w:rPr>
          <w:sz w:val="22"/>
        </w:rPr>
        <w:t>N</w:t>
      </w:r>
      <w:r w:rsidR="00D107E7" w:rsidRPr="009C6E72">
        <w:rPr>
          <w:sz w:val="22"/>
        </w:rPr>
        <w:t xml:space="preserve">aceněný </w:t>
      </w:r>
      <w:r w:rsidR="002C0D03" w:rsidRPr="009C6E72">
        <w:rPr>
          <w:sz w:val="22"/>
        </w:rPr>
        <w:t>soupis stavebních prací</w:t>
      </w:r>
      <w:r w:rsidR="002C0D03" w:rsidRPr="00E205F6">
        <w:rPr>
          <w:sz w:val="22"/>
        </w:rPr>
        <w:t xml:space="preserve">, dodávek a služeb s </w:t>
      </w:r>
      <w:r w:rsidR="00D107E7" w:rsidRPr="00E205F6">
        <w:rPr>
          <w:sz w:val="22"/>
        </w:rPr>
        <w:t>výkaz</w:t>
      </w:r>
      <w:r w:rsidR="002C0D03" w:rsidRPr="00E205F6">
        <w:rPr>
          <w:sz w:val="22"/>
        </w:rPr>
        <w:t>em</w:t>
      </w:r>
      <w:r w:rsidR="00D107E7" w:rsidRPr="00E205F6">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3F1E7682" w14:textId="45341509" w:rsidR="002C3D2C" w:rsidRPr="00EB75D6" w:rsidRDefault="00C037EB" w:rsidP="00EB75D6">
      <w:pPr>
        <w:tabs>
          <w:tab w:val="num" w:pos="426"/>
        </w:tabs>
        <w:jc w:val="both"/>
        <w:rPr>
          <w:sz w:val="22"/>
          <w:szCs w:val="22"/>
        </w:rPr>
      </w:pPr>
      <w:r>
        <w:rPr>
          <w:sz w:val="22"/>
          <w:szCs w:val="22"/>
        </w:rPr>
        <w:t xml:space="preserve">      </w:t>
      </w:r>
      <w:r w:rsidR="00D107E7">
        <w:rPr>
          <w:sz w:val="22"/>
          <w:szCs w:val="22"/>
        </w:rPr>
        <w:t>listina smlouvy má prioritu před přílohami.</w:t>
      </w:r>
    </w:p>
    <w:p w14:paraId="7CDED301" w14:textId="641C137F" w:rsidR="00331DBB" w:rsidRPr="00E205F6" w:rsidRDefault="00331DBB" w:rsidP="005D23A0">
      <w:pPr>
        <w:pStyle w:val="Textvbloku"/>
        <w:numPr>
          <w:ilvl w:val="0"/>
          <w:numId w:val="1"/>
        </w:numPr>
        <w:tabs>
          <w:tab w:val="clear" w:pos="360"/>
          <w:tab w:val="num" w:pos="284"/>
        </w:tabs>
        <w:spacing w:before="240"/>
        <w:ind w:left="284" w:right="-91" w:hanging="284"/>
        <w:rPr>
          <w:color w:val="000000"/>
          <w:w w:val="0"/>
          <w:sz w:val="22"/>
        </w:rPr>
      </w:pPr>
      <w:r w:rsidRPr="00E205F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E205F6">
        <w:rPr>
          <w:color w:val="000000"/>
          <w:w w:val="0"/>
          <w:sz w:val="22"/>
        </w:rPr>
        <w:t> </w:t>
      </w:r>
      <w:r w:rsidRPr="00E205F6">
        <w:rPr>
          <w:color w:val="000000"/>
          <w:w w:val="0"/>
          <w:sz w:val="22"/>
        </w:rPr>
        <w:t xml:space="preserve">registru smluv“).      </w:t>
      </w:r>
    </w:p>
    <w:p w14:paraId="7B3B1E7E" w14:textId="2729EA49" w:rsidR="00331DBB" w:rsidRPr="00A211A6" w:rsidRDefault="00331DBB" w:rsidP="00980798">
      <w:pPr>
        <w:pStyle w:val="Textvbloku"/>
        <w:spacing w:before="120"/>
        <w:ind w:left="284" w:right="-91"/>
        <w:rPr>
          <w:sz w:val="22"/>
        </w:rPr>
      </w:pPr>
      <w:r w:rsidRPr="00E205F6">
        <w:rPr>
          <w:color w:val="000000"/>
          <w:w w:val="0"/>
          <w:sz w:val="22"/>
        </w:rPr>
        <w:t>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238FA845" w:rsidR="00FD0D96" w:rsidRDefault="00D427F9" w:rsidP="00EB75D6">
      <w:pPr>
        <w:pStyle w:val="Textvbloku"/>
        <w:numPr>
          <w:ilvl w:val="0"/>
          <w:numId w:val="1"/>
        </w:numPr>
        <w:tabs>
          <w:tab w:val="clear" w:pos="360"/>
          <w:tab w:val="num" w:pos="284"/>
        </w:tabs>
        <w:spacing w:before="240"/>
        <w:ind w:left="284" w:hanging="284"/>
        <w:rPr>
          <w:sz w:val="22"/>
        </w:rPr>
      </w:pPr>
      <w:r w:rsidRPr="00D427F9">
        <w:rPr>
          <w:sz w:val="22"/>
        </w:rPr>
        <w:lastRenderedPageBreak/>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41E422AC" w:rsidR="00FD0D96" w:rsidRPr="00963BAC" w:rsidRDefault="000D1881" w:rsidP="00EB75D6">
      <w:pPr>
        <w:pStyle w:val="Textvbloku"/>
        <w:numPr>
          <w:ilvl w:val="0"/>
          <w:numId w:val="1"/>
        </w:numPr>
        <w:tabs>
          <w:tab w:val="clear" w:pos="360"/>
        </w:tabs>
        <w:spacing w:before="240"/>
        <w:ind w:left="284" w:hanging="284"/>
        <w:rPr>
          <w:sz w:val="22"/>
        </w:rPr>
      </w:pPr>
      <w:r>
        <w:rPr>
          <w:sz w:val="22"/>
        </w:rPr>
        <w:t xml:space="preserve">Smlouva se vyhotovuje ve 4 rovnocenných vyhotoveních. Zhotovitel obdrží jedno vyhotovení, </w:t>
      </w:r>
      <w:r w:rsidRPr="00963BAC">
        <w:rPr>
          <w:sz w:val="22"/>
        </w:rPr>
        <w:t>ob</w:t>
      </w:r>
      <w:r w:rsidR="00397CA8" w:rsidRPr="00963BAC">
        <w:rPr>
          <w:sz w:val="22"/>
        </w:rPr>
        <w:t>jednatel obdrží tři vyhotovení.</w:t>
      </w:r>
    </w:p>
    <w:p w14:paraId="64653FFF" w14:textId="703756AB" w:rsidR="002F6CED" w:rsidRDefault="002F6CED" w:rsidP="002F6CED">
      <w:pPr>
        <w:pStyle w:val="Textvbloku"/>
        <w:numPr>
          <w:ilvl w:val="0"/>
          <w:numId w:val="18"/>
        </w:numPr>
        <w:spacing w:before="240"/>
        <w:ind w:left="284" w:hanging="426"/>
        <w:rPr>
          <w:sz w:val="22"/>
        </w:rPr>
      </w:pPr>
      <w:r>
        <w:rPr>
          <w:sz w:val="22"/>
        </w:rPr>
        <w:t xml:space="preserve">Doložka dle § 41 obecního zřízení: Uzavření této smlouvy schválila Rada města Otrokovice dne XXXXX usnesením č. XXXXX. </w:t>
      </w:r>
    </w:p>
    <w:p w14:paraId="39B261FB" w14:textId="0B65BF44" w:rsidR="002F6CED" w:rsidRDefault="002F6CED" w:rsidP="000D1881">
      <w:pPr>
        <w:pStyle w:val="Textvbloku"/>
        <w:rPr>
          <w:sz w:val="22"/>
        </w:rPr>
      </w:pPr>
    </w:p>
    <w:p w14:paraId="59674874" w14:textId="77777777" w:rsidR="002F6CED" w:rsidRDefault="002F6CED" w:rsidP="000D1881">
      <w:pPr>
        <w:pStyle w:val="Textvbloku"/>
        <w:rPr>
          <w:sz w:val="22"/>
        </w:rPr>
      </w:pPr>
    </w:p>
    <w:p w14:paraId="3C9CCA6A" w14:textId="77777777" w:rsidR="00FD0D96" w:rsidRDefault="00FD0D96" w:rsidP="000D1881">
      <w:pPr>
        <w:pStyle w:val="Textvbloku"/>
        <w:rPr>
          <w:sz w:val="22"/>
        </w:rPr>
      </w:pPr>
    </w:p>
    <w:p w14:paraId="660E2A42" w14:textId="52311FB3" w:rsidR="000D1881" w:rsidRDefault="000D1881" w:rsidP="000D1881">
      <w:pPr>
        <w:pStyle w:val="Textvbloku"/>
        <w:rPr>
          <w:sz w:val="22"/>
        </w:rPr>
      </w:pPr>
      <w:r>
        <w:rPr>
          <w:sz w:val="22"/>
        </w:rPr>
        <w:t>V</w:t>
      </w:r>
      <w:r w:rsidR="008C7197">
        <w:rPr>
          <w:sz w:val="22"/>
        </w:rPr>
        <w:t xml:space="preserve"> 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4274DA5E" w14:textId="32EC149D" w:rsidR="000D1881" w:rsidRDefault="00C037EB" w:rsidP="000D1881">
      <w:pPr>
        <w:pStyle w:val="Textvbloku"/>
        <w:tabs>
          <w:tab w:val="left" w:pos="5670"/>
        </w:tabs>
        <w:rPr>
          <w:sz w:val="22"/>
        </w:rPr>
      </w:pPr>
      <w:r>
        <w:rPr>
          <w:sz w:val="22"/>
        </w:rPr>
        <w:t>Za objednatele:</w:t>
      </w:r>
      <w:r w:rsidR="008C7197">
        <w:rPr>
          <w:sz w:val="22"/>
        </w:rPr>
        <w:t xml:space="preserve">                                                                  </w:t>
      </w:r>
      <w:r w:rsidR="000D1881">
        <w:rPr>
          <w:sz w:val="22"/>
        </w:rPr>
        <w:t>Za zhotovitele:</w:t>
      </w:r>
    </w:p>
    <w:p w14:paraId="17EA2B95" w14:textId="77777777" w:rsidR="000D1881" w:rsidRDefault="000D1881" w:rsidP="000D1881">
      <w:pPr>
        <w:pStyle w:val="Textvbloku"/>
        <w:tabs>
          <w:tab w:val="left" w:pos="5670"/>
        </w:tabs>
        <w:rPr>
          <w:b/>
          <w:bCs/>
          <w:sz w:val="22"/>
        </w:rPr>
      </w:pPr>
    </w:p>
    <w:p w14:paraId="0D96A808" w14:textId="436259A2" w:rsidR="00D63E98" w:rsidRPr="00397CA8" w:rsidRDefault="005555E9" w:rsidP="000D1881">
      <w:pPr>
        <w:pStyle w:val="Textvbloku"/>
        <w:rPr>
          <w:b/>
          <w:sz w:val="22"/>
        </w:rPr>
      </w:pPr>
      <w:r>
        <w:rPr>
          <w:b/>
          <w:sz w:val="22"/>
        </w:rPr>
        <w:t>m</w:t>
      </w:r>
      <w:r w:rsidR="008C7197">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77777777" w:rsidR="00F3087A" w:rsidRDefault="00F3087A"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0C1EFDBA"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79D9A97C" w14:textId="0D5D1981" w:rsidR="001B5B9C" w:rsidRDefault="008C7197" w:rsidP="00D107E7">
      <w:pPr>
        <w:pStyle w:val="Textvbloku"/>
        <w:tabs>
          <w:tab w:val="left" w:pos="5670"/>
        </w:tabs>
        <w:rPr>
          <w:sz w:val="22"/>
        </w:rPr>
      </w:pPr>
      <w:r>
        <w:rPr>
          <w:sz w:val="22"/>
        </w:rPr>
        <w:t xml:space="preserve">Bc. Hana Večerková, DiS.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18E84B8E" w14:textId="2194B4AC" w:rsidR="001B5B9C" w:rsidRDefault="008C7197" w:rsidP="00D107E7">
      <w:pPr>
        <w:pStyle w:val="Textvbloku"/>
        <w:tabs>
          <w:tab w:val="left" w:pos="5670"/>
        </w:tabs>
        <w:rPr>
          <w:sz w:val="22"/>
        </w:rPr>
      </w:pPr>
      <w:r>
        <w:rPr>
          <w:sz w:val="22"/>
        </w:rPr>
        <w:t xml:space="preserve">starostka města </w:t>
      </w:r>
    </w:p>
    <w:p w14:paraId="03F56ECA" w14:textId="79A7FDEA" w:rsidR="001B5B9C" w:rsidRDefault="001B5B9C" w:rsidP="00D107E7">
      <w:pPr>
        <w:pStyle w:val="Textvbloku"/>
        <w:tabs>
          <w:tab w:val="left" w:pos="5670"/>
        </w:tabs>
        <w:rPr>
          <w:sz w:val="22"/>
        </w:rPr>
      </w:pP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943F1" w14:textId="77777777" w:rsidR="00FA6183" w:rsidRDefault="00FA6183">
      <w:r>
        <w:separator/>
      </w:r>
    </w:p>
  </w:endnote>
  <w:endnote w:type="continuationSeparator" w:id="0">
    <w:p w14:paraId="189D4C86" w14:textId="77777777" w:rsidR="00FA6183" w:rsidRDefault="00FA6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E6859" w14:textId="77777777" w:rsidR="00FA6183" w:rsidRDefault="00FA6183">
      <w:r>
        <w:separator/>
      </w:r>
    </w:p>
  </w:footnote>
  <w:footnote w:type="continuationSeparator" w:id="0">
    <w:p w14:paraId="6AD8F7D3" w14:textId="77777777" w:rsidR="00FA6183" w:rsidRDefault="00FA6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A7F11C4"/>
    <w:multiLevelType w:val="hybridMultilevel"/>
    <w:tmpl w:val="8E26B788"/>
    <w:lvl w:ilvl="0" w:tplc="5ED2FF3A">
      <w:start w:val="2"/>
      <w:numFmt w:val="decimal"/>
      <w:lvlText w:val="%1."/>
      <w:lvlJc w:val="left"/>
      <w:pPr>
        <w:ind w:left="288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E0D1388"/>
    <w:multiLevelType w:val="hybridMultilevel"/>
    <w:tmpl w:val="E76A88EE"/>
    <w:lvl w:ilvl="0" w:tplc="78D29C2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1968BE"/>
    <w:multiLevelType w:val="hybridMultilevel"/>
    <w:tmpl w:val="95AA4706"/>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040D84"/>
    <w:multiLevelType w:val="hybridMultilevel"/>
    <w:tmpl w:val="508471EC"/>
    <w:lvl w:ilvl="0" w:tplc="A2A628CA">
      <w:start w:val="10"/>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947A48"/>
    <w:multiLevelType w:val="hybridMultilevel"/>
    <w:tmpl w:val="D4A67AD8"/>
    <w:lvl w:ilvl="0" w:tplc="FA60DBC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810778924">
    <w:abstractNumId w:val="1"/>
  </w:num>
  <w:num w:numId="2" w16cid:durableId="745299086">
    <w:abstractNumId w:val="6"/>
  </w:num>
  <w:num w:numId="3" w16cid:durableId="260727352">
    <w:abstractNumId w:val="0"/>
  </w:num>
  <w:num w:numId="4" w16cid:durableId="1340347731">
    <w:abstractNumId w:val="18"/>
  </w:num>
  <w:num w:numId="5" w16cid:durableId="1932348775">
    <w:abstractNumId w:val="4"/>
  </w:num>
  <w:num w:numId="6" w16cid:durableId="1185437701">
    <w:abstractNumId w:val="10"/>
  </w:num>
  <w:num w:numId="7" w16cid:durableId="1155801484">
    <w:abstractNumId w:val="5"/>
  </w:num>
  <w:num w:numId="8" w16cid:durableId="504976283">
    <w:abstractNumId w:val="9"/>
  </w:num>
  <w:num w:numId="9" w16cid:durableId="10179284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4521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5955760">
    <w:abstractNumId w:val="15"/>
  </w:num>
  <w:num w:numId="12" w16cid:durableId="595138971">
    <w:abstractNumId w:val="8"/>
  </w:num>
  <w:num w:numId="13" w16cid:durableId="594361326">
    <w:abstractNumId w:val="11"/>
  </w:num>
  <w:num w:numId="14" w16cid:durableId="2109084742">
    <w:abstractNumId w:val="3"/>
  </w:num>
  <w:num w:numId="15" w16cid:durableId="770782703">
    <w:abstractNumId w:val="2"/>
  </w:num>
  <w:num w:numId="16" w16cid:durableId="780611317">
    <w:abstractNumId w:val="13"/>
  </w:num>
  <w:num w:numId="17" w16cid:durableId="519247771">
    <w:abstractNumId w:val="12"/>
  </w:num>
  <w:num w:numId="18" w16cid:durableId="186138270">
    <w:abstractNumId w:val="16"/>
  </w:num>
  <w:num w:numId="19" w16cid:durableId="1812794506">
    <w:abstractNumId w:val="7"/>
  </w:num>
  <w:num w:numId="20" w16cid:durableId="150242764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ocumentProtection w:edit="forms" w:enforcement="1" w:cryptProviderType="rsaAES" w:cryptAlgorithmClass="hash" w:cryptAlgorithmType="typeAny" w:cryptAlgorithmSid="14" w:cryptSpinCount="100000" w:hash="mcm0YgrLC7RlwoW548f5k0PHjUfR7zuD1qmDW75uIhP54PXCm3SMdDrH9ZZMLwHW7RvMypSlCUkKUdWEoTIqtA==" w:salt="zDc3z6je/eIX4COsHBn0+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16E6"/>
    <w:rsid w:val="00004BFC"/>
    <w:rsid w:val="00007CA0"/>
    <w:rsid w:val="00015140"/>
    <w:rsid w:val="00015305"/>
    <w:rsid w:val="00020088"/>
    <w:rsid w:val="00020301"/>
    <w:rsid w:val="00020CDD"/>
    <w:rsid w:val="00024EE3"/>
    <w:rsid w:val="000277B9"/>
    <w:rsid w:val="0003013B"/>
    <w:rsid w:val="00033A92"/>
    <w:rsid w:val="00036F3F"/>
    <w:rsid w:val="00046C88"/>
    <w:rsid w:val="00052504"/>
    <w:rsid w:val="00054FE9"/>
    <w:rsid w:val="0006033F"/>
    <w:rsid w:val="000615EB"/>
    <w:rsid w:val="0006424D"/>
    <w:rsid w:val="000648AB"/>
    <w:rsid w:val="000650F3"/>
    <w:rsid w:val="00072655"/>
    <w:rsid w:val="000764AF"/>
    <w:rsid w:val="000767AC"/>
    <w:rsid w:val="000768CE"/>
    <w:rsid w:val="0008538B"/>
    <w:rsid w:val="000A2FC9"/>
    <w:rsid w:val="000A39CE"/>
    <w:rsid w:val="000A6FD1"/>
    <w:rsid w:val="000B0E8B"/>
    <w:rsid w:val="000B1413"/>
    <w:rsid w:val="000B2407"/>
    <w:rsid w:val="000B350D"/>
    <w:rsid w:val="000B373F"/>
    <w:rsid w:val="000B5E33"/>
    <w:rsid w:val="000D00AC"/>
    <w:rsid w:val="000D1881"/>
    <w:rsid w:val="000D2180"/>
    <w:rsid w:val="000D2ADD"/>
    <w:rsid w:val="000E2CA2"/>
    <w:rsid w:val="000E70F5"/>
    <w:rsid w:val="000E7EAC"/>
    <w:rsid w:val="000F2DBD"/>
    <w:rsid w:val="001015B8"/>
    <w:rsid w:val="00103F2C"/>
    <w:rsid w:val="001045D5"/>
    <w:rsid w:val="0010538D"/>
    <w:rsid w:val="00113441"/>
    <w:rsid w:val="00113B43"/>
    <w:rsid w:val="00115CFF"/>
    <w:rsid w:val="00117B2A"/>
    <w:rsid w:val="00121E79"/>
    <w:rsid w:val="00125010"/>
    <w:rsid w:val="00125498"/>
    <w:rsid w:val="00126D66"/>
    <w:rsid w:val="00127F43"/>
    <w:rsid w:val="001307B9"/>
    <w:rsid w:val="00130921"/>
    <w:rsid w:val="00131C88"/>
    <w:rsid w:val="001379C3"/>
    <w:rsid w:val="00140018"/>
    <w:rsid w:val="001419D6"/>
    <w:rsid w:val="001651D8"/>
    <w:rsid w:val="0016588D"/>
    <w:rsid w:val="00177920"/>
    <w:rsid w:val="001831EA"/>
    <w:rsid w:val="00185300"/>
    <w:rsid w:val="00186B8E"/>
    <w:rsid w:val="00192A20"/>
    <w:rsid w:val="0019531E"/>
    <w:rsid w:val="0019551E"/>
    <w:rsid w:val="001A1E46"/>
    <w:rsid w:val="001A3E90"/>
    <w:rsid w:val="001A5A9F"/>
    <w:rsid w:val="001B3EDB"/>
    <w:rsid w:val="001B5B9C"/>
    <w:rsid w:val="001B5EC4"/>
    <w:rsid w:val="001D368A"/>
    <w:rsid w:val="001D44BF"/>
    <w:rsid w:val="001E47B8"/>
    <w:rsid w:val="001E7D9E"/>
    <w:rsid w:val="001F2BD2"/>
    <w:rsid w:val="001F49BE"/>
    <w:rsid w:val="001F4A85"/>
    <w:rsid w:val="00204743"/>
    <w:rsid w:val="002134CF"/>
    <w:rsid w:val="00220DF0"/>
    <w:rsid w:val="002225E5"/>
    <w:rsid w:val="00224A7D"/>
    <w:rsid w:val="00226EF4"/>
    <w:rsid w:val="00240C15"/>
    <w:rsid w:val="0025084C"/>
    <w:rsid w:val="00250FF6"/>
    <w:rsid w:val="00264EC5"/>
    <w:rsid w:val="00272685"/>
    <w:rsid w:val="00272F10"/>
    <w:rsid w:val="00273D1B"/>
    <w:rsid w:val="00274BB7"/>
    <w:rsid w:val="002822C5"/>
    <w:rsid w:val="002952D4"/>
    <w:rsid w:val="00296F8A"/>
    <w:rsid w:val="002A28A7"/>
    <w:rsid w:val="002A4681"/>
    <w:rsid w:val="002A6CB5"/>
    <w:rsid w:val="002B4A0C"/>
    <w:rsid w:val="002B6AF8"/>
    <w:rsid w:val="002C0D03"/>
    <w:rsid w:val="002C1395"/>
    <w:rsid w:val="002C37D8"/>
    <w:rsid w:val="002C3D2C"/>
    <w:rsid w:val="002C3D7D"/>
    <w:rsid w:val="002C42C8"/>
    <w:rsid w:val="002C6460"/>
    <w:rsid w:val="002D1162"/>
    <w:rsid w:val="002E3107"/>
    <w:rsid w:val="002E51D1"/>
    <w:rsid w:val="002F245B"/>
    <w:rsid w:val="002F6CED"/>
    <w:rsid w:val="002F71CC"/>
    <w:rsid w:val="002F7619"/>
    <w:rsid w:val="003027D9"/>
    <w:rsid w:val="00304402"/>
    <w:rsid w:val="0031124D"/>
    <w:rsid w:val="003119A1"/>
    <w:rsid w:val="003119BB"/>
    <w:rsid w:val="00312B54"/>
    <w:rsid w:val="00312DF1"/>
    <w:rsid w:val="00315BD3"/>
    <w:rsid w:val="00331DBB"/>
    <w:rsid w:val="0033613F"/>
    <w:rsid w:val="00337D93"/>
    <w:rsid w:val="0034196E"/>
    <w:rsid w:val="00343373"/>
    <w:rsid w:val="00346DBB"/>
    <w:rsid w:val="0035307B"/>
    <w:rsid w:val="003664BE"/>
    <w:rsid w:val="00386235"/>
    <w:rsid w:val="00386E75"/>
    <w:rsid w:val="0038753F"/>
    <w:rsid w:val="00397CA8"/>
    <w:rsid w:val="003A0A60"/>
    <w:rsid w:val="003A4007"/>
    <w:rsid w:val="003A40EC"/>
    <w:rsid w:val="003A4F70"/>
    <w:rsid w:val="003B53A6"/>
    <w:rsid w:val="003B6946"/>
    <w:rsid w:val="003C16BD"/>
    <w:rsid w:val="003C6B25"/>
    <w:rsid w:val="003D38CB"/>
    <w:rsid w:val="003D3F22"/>
    <w:rsid w:val="003E2442"/>
    <w:rsid w:val="003E7B07"/>
    <w:rsid w:val="003F13D5"/>
    <w:rsid w:val="003F599E"/>
    <w:rsid w:val="00401982"/>
    <w:rsid w:val="00403263"/>
    <w:rsid w:val="00404C96"/>
    <w:rsid w:val="00405D03"/>
    <w:rsid w:val="00413929"/>
    <w:rsid w:val="00415D36"/>
    <w:rsid w:val="00417E4A"/>
    <w:rsid w:val="004217F1"/>
    <w:rsid w:val="004225B2"/>
    <w:rsid w:val="0042520C"/>
    <w:rsid w:val="00427DC2"/>
    <w:rsid w:val="00436DEC"/>
    <w:rsid w:val="00441D3B"/>
    <w:rsid w:val="0045587F"/>
    <w:rsid w:val="004576D5"/>
    <w:rsid w:val="00460AAC"/>
    <w:rsid w:val="00467778"/>
    <w:rsid w:val="004679A6"/>
    <w:rsid w:val="0047146E"/>
    <w:rsid w:val="004854A5"/>
    <w:rsid w:val="00487222"/>
    <w:rsid w:val="00491532"/>
    <w:rsid w:val="0049190E"/>
    <w:rsid w:val="004A279E"/>
    <w:rsid w:val="004A468F"/>
    <w:rsid w:val="004A4791"/>
    <w:rsid w:val="004A4864"/>
    <w:rsid w:val="004A679E"/>
    <w:rsid w:val="004B54B3"/>
    <w:rsid w:val="004B6E85"/>
    <w:rsid w:val="004C1A9D"/>
    <w:rsid w:val="004C24E2"/>
    <w:rsid w:val="004C52DC"/>
    <w:rsid w:val="004D0C42"/>
    <w:rsid w:val="004D11DE"/>
    <w:rsid w:val="004D3849"/>
    <w:rsid w:val="004D5FC4"/>
    <w:rsid w:val="004D71C3"/>
    <w:rsid w:val="004F40DC"/>
    <w:rsid w:val="004F4663"/>
    <w:rsid w:val="004F527B"/>
    <w:rsid w:val="004F53D9"/>
    <w:rsid w:val="00501C8B"/>
    <w:rsid w:val="00502F80"/>
    <w:rsid w:val="00504070"/>
    <w:rsid w:val="00505332"/>
    <w:rsid w:val="005074AE"/>
    <w:rsid w:val="00511073"/>
    <w:rsid w:val="00520738"/>
    <w:rsid w:val="0052253B"/>
    <w:rsid w:val="005235CC"/>
    <w:rsid w:val="00537926"/>
    <w:rsid w:val="00541418"/>
    <w:rsid w:val="00544B9E"/>
    <w:rsid w:val="00550D34"/>
    <w:rsid w:val="0055133D"/>
    <w:rsid w:val="005555E9"/>
    <w:rsid w:val="00556CD0"/>
    <w:rsid w:val="00565F19"/>
    <w:rsid w:val="00572E62"/>
    <w:rsid w:val="0058236F"/>
    <w:rsid w:val="00584664"/>
    <w:rsid w:val="00596A75"/>
    <w:rsid w:val="005A2EBA"/>
    <w:rsid w:val="005A4669"/>
    <w:rsid w:val="005A4F07"/>
    <w:rsid w:val="005B22C0"/>
    <w:rsid w:val="005B64F2"/>
    <w:rsid w:val="005C1F2A"/>
    <w:rsid w:val="005C2B68"/>
    <w:rsid w:val="005C6B89"/>
    <w:rsid w:val="005F1A3B"/>
    <w:rsid w:val="005F7EEF"/>
    <w:rsid w:val="00604DB1"/>
    <w:rsid w:val="00605E42"/>
    <w:rsid w:val="006109BE"/>
    <w:rsid w:val="00612727"/>
    <w:rsid w:val="00615F36"/>
    <w:rsid w:val="00617D4A"/>
    <w:rsid w:val="006213FF"/>
    <w:rsid w:val="0062283D"/>
    <w:rsid w:val="00622DED"/>
    <w:rsid w:val="00623A87"/>
    <w:rsid w:val="00632A49"/>
    <w:rsid w:val="006436E7"/>
    <w:rsid w:val="006449F1"/>
    <w:rsid w:val="00646BBF"/>
    <w:rsid w:val="0064753B"/>
    <w:rsid w:val="006476F4"/>
    <w:rsid w:val="006542FD"/>
    <w:rsid w:val="00655340"/>
    <w:rsid w:val="00655EB5"/>
    <w:rsid w:val="00656165"/>
    <w:rsid w:val="00657A0F"/>
    <w:rsid w:val="00660816"/>
    <w:rsid w:val="006672AD"/>
    <w:rsid w:val="006705F6"/>
    <w:rsid w:val="006753AE"/>
    <w:rsid w:val="00680500"/>
    <w:rsid w:val="00687E70"/>
    <w:rsid w:val="0069565D"/>
    <w:rsid w:val="006A300F"/>
    <w:rsid w:val="006A5262"/>
    <w:rsid w:val="006A7701"/>
    <w:rsid w:val="006B3257"/>
    <w:rsid w:val="006C5478"/>
    <w:rsid w:val="006C6E93"/>
    <w:rsid w:val="006C72AF"/>
    <w:rsid w:val="006D0756"/>
    <w:rsid w:val="006D3377"/>
    <w:rsid w:val="006D40B2"/>
    <w:rsid w:val="006D6DD6"/>
    <w:rsid w:val="006E31C3"/>
    <w:rsid w:val="006E3386"/>
    <w:rsid w:val="006F1A8B"/>
    <w:rsid w:val="006F3B7F"/>
    <w:rsid w:val="006F4720"/>
    <w:rsid w:val="006F51F9"/>
    <w:rsid w:val="006F5974"/>
    <w:rsid w:val="006F766B"/>
    <w:rsid w:val="006F7C06"/>
    <w:rsid w:val="0070556E"/>
    <w:rsid w:val="007056B6"/>
    <w:rsid w:val="00705C5A"/>
    <w:rsid w:val="0070640B"/>
    <w:rsid w:val="007141C0"/>
    <w:rsid w:val="007179B2"/>
    <w:rsid w:val="00727A86"/>
    <w:rsid w:val="00740A57"/>
    <w:rsid w:val="00740D29"/>
    <w:rsid w:val="00744114"/>
    <w:rsid w:val="0074759E"/>
    <w:rsid w:val="00750511"/>
    <w:rsid w:val="00754ED5"/>
    <w:rsid w:val="00760313"/>
    <w:rsid w:val="0076283E"/>
    <w:rsid w:val="00762E4B"/>
    <w:rsid w:val="00766650"/>
    <w:rsid w:val="00773CB2"/>
    <w:rsid w:val="007740E5"/>
    <w:rsid w:val="007807C2"/>
    <w:rsid w:val="007A5022"/>
    <w:rsid w:val="007A6377"/>
    <w:rsid w:val="007B0B3F"/>
    <w:rsid w:val="007B1466"/>
    <w:rsid w:val="007B2584"/>
    <w:rsid w:val="007B3ED6"/>
    <w:rsid w:val="007B49E9"/>
    <w:rsid w:val="007B7156"/>
    <w:rsid w:val="007C383F"/>
    <w:rsid w:val="007C6C75"/>
    <w:rsid w:val="007D0091"/>
    <w:rsid w:val="007D0A88"/>
    <w:rsid w:val="007E35A5"/>
    <w:rsid w:val="007E4F7F"/>
    <w:rsid w:val="007F35E1"/>
    <w:rsid w:val="00806FB6"/>
    <w:rsid w:val="00820E09"/>
    <w:rsid w:val="00823F78"/>
    <w:rsid w:val="00826185"/>
    <w:rsid w:val="008270D8"/>
    <w:rsid w:val="00832654"/>
    <w:rsid w:val="00841487"/>
    <w:rsid w:val="008457BF"/>
    <w:rsid w:val="008547D0"/>
    <w:rsid w:val="00856184"/>
    <w:rsid w:val="00860FA4"/>
    <w:rsid w:val="0086127D"/>
    <w:rsid w:val="00865482"/>
    <w:rsid w:val="0086553D"/>
    <w:rsid w:val="008661F5"/>
    <w:rsid w:val="00872ED4"/>
    <w:rsid w:val="0087344E"/>
    <w:rsid w:val="0087717B"/>
    <w:rsid w:val="00881DB5"/>
    <w:rsid w:val="00883E19"/>
    <w:rsid w:val="00891C1D"/>
    <w:rsid w:val="00892F79"/>
    <w:rsid w:val="008A1B7D"/>
    <w:rsid w:val="008A5E1F"/>
    <w:rsid w:val="008A5E65"/>
    <w:rsid w:val="008A76BF"/>
    <w:rsid w:val="008B6189"/>
    <w:rsid w:val="008B74CE"/>
    <w:rsid w:val="008C1D90"/>
    <w:rsid w:val="008C257B"/>
    <w:rsid w:val="008C7197"/>
    <w:rsid w:val="008D004F"/>
    <w:rsid w:val="008E3B47"/>
    <w:rsid w:val="008E6E26"/>
    <w:rsid w:val="008E734C"/>
    <w:rsid w:val="008F3841"/>
    <w:rsid w:val="008F500E"/>
    <w:rsid w:val="008F68F8"/>
    <w:rsid w:val="009033D4"/>
    <w:rsid w:val="00922677"/>
    <w:rsid w:val="00926148"/>
    <w:rsid w:val="00930CF4"/>
    <w:rsid w:val="00937B02"/>
    <w:rsid w:val="0094074D"/>
    <w:rsid w:val="00944081"/>
    <w:rsid w:val="009460D4"/>
    <w:rsid w:val="00946729"/>
    <w:rsid w:val="0094740B"/>
    <w:rsid w:val="009522D4"/>
    <w:rsid w:val="009568B3"/>
    <w:rsid w:val="00962E8E"/>
    <w:rsid w:val="00963BAC"/>
    <w:rsid w:val="009640A3"/>
    <w:rsid w:val="0097163A"/>
    <w:rsid w:val="00977716"/>
    <w:rsid w:val="00980798"/>
    <w:rsid w:val="00980D71"/>
    <w:rsid w:val="009842CA"/>
    <w:rsid w:val="00991D8E"/>
    <w:rsid w:val="00993664"/>
    <w:rsid w:val="009965A1"/>
    <w:rsid w:val="00997C76"/>
    <w:rsid w:val="009A0E18"/>
    <w:rsid w:val="009B03F2"/>
    <w:rsid w:val="009B57B9"/>
    <w:rsid w:val="009C43CF"/>
    <w:rsid w:val="009C5A11"/>
    <w:rsid w:val="009C6E72"/>
    <w:rsid w:val="009C73F8"/>
    <w:rsid w:val="009C7907"/>
    <w:rsid w:val="009D09E2"/>
    <w:rsid w:val="009D139C"/>
    <w:rsid w:val="009E08C7"/>
    <w:rsid w:val="009E5142"/>
    <w:rsid w:val="00A05F3B"/>
    <w:rsid w:val="00A070C1"/>
    <w:rsid w:val="00A07F0A"/>
    <w:rsid w:val="00A1105C"/>
    <w:rsid w:val="00A11341"/>
    <w:rsid w:val="00A26727"/>
    <w:rsid w:val="00A36E1A"/>
    <w:rsid w:val="00A3771F"/>
    <w:rsid w:val="00A42D6E"/>
    <w:rsid w:val="00A55B95"/>
    <w:rsid w:val="00A622E1"/>
    <w:rsid w:val="00A641A3"/>
    <w:rsid w:val="00A70D33"/>
    <w:rsid w:val="00A8051A"/>
    <w:rsid w:val="00A85203"/>
    <w:rsid w:val="00A87DD0"/>
    <w:rsid w:val="00A92C37"/>
    <w:rsid w:val="00AA076F"/>
    <w:rsid w:val="00AA1F5A"/>
    <w:rsid w:val="00AA4960"/>
    <w:rsid w:val="00AB4D83"/>
    <w:rsid w:val="00AB5146"/>
    <w:rsid w:val="00AC321B"/>
    <w:rsid w:val="00AE2ED3"/>
    <w:rsid w:val="00AF6557"/>
    <w:rsid w:val="00B000B1"/>
    <w:rsid w:val="00B120E1"/>
    <w:rsid w:val="00B20E62"/>
    <w:rsid w:val="00B23FC4"/>
    <w:rsid w:val="00B25EF9"/>
    <w:rsid w:val="00B36659"/>
    <w:rsid w:val="00B4163D"/>
    <w:rsid w:val="00B44693"/>
    <w:rsid w:val="00B44A2C"/>
    <w:rsid w:val="00B44A36"/>
    <w:rsid w:val="00B45B2F"/>
    <w:rsid w:val="00B468A2"/>
    <w:rsid w:val="00B4754A"/>
    <w:rsid w:val="00B60C00"/>
    <w:rsid w:val="00B6593D"/>
    <w:rsid w:val="00B66BC7"/>
    <w:rsid w:val="00B67970"/>
    <w:rsid w:val="00B80C3A"/>
    <w:rsid w:val="00B81CD1"/>
    <w:rsid w:val="00B872FF"/>
    <w:rsid w:val="00B90D81"/>
    <w:rsid w:val="00B922AF"/>
    <w:rsid w:val="00B93ACC"/>
    <w:rsid w:val="00BA5F5A"/>
    <w:rsid w:val="00BC0E6C"/>
    <w:rsid w:val="00BC3352"/>
    <w:rsid w:val="00BC3FE7"/>
    <w:rsid w:val="00BC4C01"/>
    <w:rsid w:val="00BD51B0"/>
    <w:rsid w:val="00BE0CF9"/>
    <w:rsid w:val="00BF0160"/>
    <w:rsid w:val="00BF35B3"/>
    <w:rsid w:val="00C037EB"/>
    <w:rsid w:val="00C07225"/>
    <w:rsid w:val="00C144BD"/>
    <w:rsid w:val="00C21C30"/>
    <w:rsid w:val="00C30CE1"/>
    <w:rsid w:val="00C33F92"/>
    <w:rsid w:val="00C4323D"/>
    <w:rsid w:val="00C4798A"/>
    <w:rsid w:val="00C57950"/>
    <w:rsid w:val="00C64A65"/>
    <w:rsid w:val="00C661C9"/>
    <w:rsid w:val="00C73AD2"/>
    <w:rsid w:val="00C824DF"/>
    <w:rsid w:val="00C851BE"/>
    <w:rsid w:val="00C92898"/>
    <w:rsid w:val="00C93F42"/>
    <w:rsid w:val="00C9631D"/>
    <w:rsid w:val="00CA1B78"/>
    <w:rsid w:val="00CC44DE"/>
    <w:rsid w:val="00CC7B18"/>
    <w:rsid w:val="00CE4A73"/>
    <w:rsid w:val="00CF0DDA"/>
    <w:rsid w:val="00CF142E"/>
    <w:rsid w:val="00CF31B4"/>
    <w:rsid w:val="00CF6C79"/>
    <w:rsid w:val="00D0015A"/>
    <w:rsid w:val="00D00A73"/>
    <w:rsid w:val="00D024F2"/>
    <w:rsid w:val="00D05F7A"/>
    <w:rsid w:val="00D07517"/>
    <w:rsid w:val="00D107E7"/>
    <w:rsid w:val="00D12DDC"/>
    <w:rsid w:val="00D16A5B"/>
    <w:rsid w:val="00D23150"/>
    <w:rsid w:val="00D30484"/>
    <w:rsid w:val="00D427F9"/>
    <w:rsid w:val="00D47CCC"/>
    <w:rsid w:val="00D51EA4"/>
    <w:rsid w:val="00D52A12"/>
    <w:rsid w:val="00D56453"/>
    <w:rsid w:val="00D63E98"/>
    <w:rsid w:val="00D70BD6"/>
    <w:rsid w:val="00D71F8B"/>
    <w:rsid w:val="00D77513"/>
    <w:rsid w:val="00D824A4"/>
    <w:rsid w:val="00D858B7"/>
    <w:rsid w:val="00D97B36"/>
    <w:rsid w:val="00DA1E1D"/>
    <w:rsid w:val="00DA34A4"/>
    <w:rsid w:val="00DA78D4"/>
    <w:rsid w:val="00DB0732"/>
    <w:rsid w:val="00DB1A7B"/>
    <w:rsid w:val="00DB26DA"/>
    <w:rsid w:val="00DC30D7"/>
    <w:rsid w:val="00DD2437"/>
    <w:rsid w:val="00DD5C61"/>
    <w:rsid w:val="00DD786F"/>
    <w:rsid w:val="00DE1787"/>
    <w:rsid w:val="00DE2618"/>
    <w:rsid w:val="00DE4539"/>
    <w:rsid w:val="00DE6DA4"/>
    <w:rsid w:val="00DF3644"/>
    <w:rsid w:val="00DF3F22"/>
    <w:rsid w:val="00DF4661"/>
    <w:rsid w:val="00DF4B14"/>
    <w:rsid w:val="00E00F1A"/>
    <w:rsid w:val="00E01AA5"/>
    <w:rsid w:val="00E04A57"/>
    <w:rsid w:val="00E05F66"/>
    <w:rsid w:val="00E066B8"/>
    <w:rsid w:val="00E07C2D"/>
    <w:rsid w:val="00E112F2"/>
    <w:rsid w:val="00E15702"/>
    <w:rsid w:val="00E17431"/>
    <w:rsid w:val="00E205F6"/>
    <w:rsid w:val="00E20C96"/>
    <w:rsid w:val="00E26560"/>
    <w:rsid w:val="00E32881"/>
    <w:rsid w:val="00E33882"/>
    <w:rsid w:val="00E34C1C"/>
    <w:rsid w:val="00E36F43"/>
    <w:rsid w:val="00E42BE4"/>
    <w:rsid w:val="00E568DE"/>
    <w:rsid w:val="00E6215F"/>
    <w:rsid w:val="00E7378A"/>
    <w:rsid w:val="00E73E4C"/>
    <w:rsid w:val="00E772E4"/>
    <w:rsid w:val="00E80518"/>
    <w:rsid w:val="00E8753D"/>
    <w:rsid w:val="00E960D6"/>
    <w:rsid w:val="00EA0790"/>
    <w:rsid w:val="00EA204D"/>
    <w:rsid w:val="00EA5569"/>
    <w:rsid w:val="00EA67C3"/>
    <w:rsid w:val="00EB105F"/>
    <w:rsid w:val="00EB16E6"/>
    <w:rsid w:val="00EB75D6"/>
    <w:rsid w:val="00EC0F94"/>
    <w:rsid w:val="00ED53B5"/>
    <w:rsid w:val="00ED5A52"/>
    <w:rsid w:val="00ED5D2B"/>
    <w:rsid w:val="00EE533E"/>
    <w:rsid w:val="00EE7F54"/>
    <w:rsid w:val="00F00F74"/>
    <w:rsid w:val="00F109DF"/>
    <w:rsid w:val="00F119E5"/>
    <w:rsid w:val="00F12078"/>
    <w:rsid w:val="00F1751D"/>
    <w:rsid w:val="00F21032"/>
    <w:rsid w:val="00F21DCC"/>
    <w:rsid w:val="00F25FA1"/>
    <w:rsid w:val="00F26893"/>
    <w:rsid w:val="00F27163"/>
    <w:rsid w:val="00F3087A"/>
    <w:rsid w:val="00F4244B"/>
    <w:rsid w:val="00F475BE"/>
    <w:rsid w:val="00F51611"/>
    <w:rsid w:val="00F537C6"/>
    <w:rsid w:val="00F66AA9"/>
    <w:rsid w:val="00F71933"/>
    <w:rsid w:val="00F82C60"/>
    <w:rsid w:val="00F84C1F"/>
    <w:rsid w:val="00F9184E"/>
    <w:rsid w:val="00F91892"/>
    <w:rsid w:val="00FA0CA0"/>
    <w:rsid w:val="00FA5061"/>
    <w:rsid w:val="00FA6183"/>
    <w:rsid w:val="00FA7727"/>
    <w:rsid w:val="00FC66A8"/>
    <w:rsid w:val="00FD0D96"/>
    <w:rsid w:val="00FD57E6"/>
    <w:rsid w:val="00FD79EE"/>
    <w:rsid w:val="00FE4C6A"/>
    <w:rsid w:val="00FF04E1"/>
    <w:rsid w:val="00FF31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F1EB8-D2A4-48CD-B258-B480FDE2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10</Pages>
  <Words>3881</Words>
  <Characters>22900</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212</cp:revision>
  <cp:lastPrinted>2013-12-19T10:58:00Z</cp:lastPrinted>
  <dcterms:created xsi:type="dcterms:W3CDTF">2020-02-05T12:25:00Z</dcterms:created>
  <dcterms:modified xsi:type="dcterms:W3CDTF">2022-10-06T08:51:00Z</dcterms:modified>
</cp:coreProperties>
</file>